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5B" w:rsidRDefault="00F61F42" w:rsidP="00DE075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SOLICITUD DE SUBVENCIÓN PARA LA ADQUISIÓN DE VEHÍCULO ELÉCTRICO O HÍBRIDO ENCHUFABLE.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F61F42" w:rsidRDefault="00F61F42" w:rsidP="00DE075B">
      <w:pPr>
        <w:rPr>
          <w:rFonts w:ascii="Arial" w:eastAsia="Arial" w:hAnsi="Arial" w:cs="Arial"/>
        </w:rPr>
      </w:pPr>
    </w:p>
    <w:p w:rsidR="00F61F42" w:rsidRDefault="00F61F42" w:rsidP="00DE075B">
      <w:pPr>
        <w:rPr>
          <w:rFonts w:ascii="Arial" w:eastAsia="Arial" w:hAnsi="Arial" w:cs="Arial"/>
        </w:rPr>
      </w:pPr>
    </w:p>
    <w:p w:rsidR="00F61F42" w:rsidRDefault="00F61F42" w:rsidP="00DE075B">
      <w:pPr>
        <w:rPr>
          <w:rFonts w:ascii="Arial" w:eastAsia="Arial" w:hAnsi="Arial" w:cs="Arial"/>
        </w:rPr>
      </w:pPr>
    </w:p>
    <w:p w:rsidR="00F61F42" w:rsidRPr="006F1405" w:rsidRDefault="001A49FB" w:rsidP="00F61F42">
      <w:pPr>
        <w:jc w:val="center"/>
        <w:rPr>
          <w:rFonts w:ascii="Arial" w:eastAsia="Arial" w:hAnsi="Arial" w:cs="Arial"/>
          <w:sz w:val="28"/>
          <w:szCs w:val="28"/>
        </w:rPr>
      </w:pPr>
      <w:r w:rsidRPr="006F1405">
        <w:rPr>
          <w:rFonts w:ascii="Arial" w:eastAsia="Arial" w:hAnsi="Arial" w:cs="Arial"/>
          <w:sz w:val="28"/>
          <w:szCs w:val="28"/>
        </w:rPr>
        <w:t>En relación con las energías renovables, l</w:t>
      </w:r>
      <w:r w:rsidR="00F61F42" w:rsidRPr="006F1405">
        <w:rPr>
          <w:rFonts w:ascii="Arial" w:eastAsia="Arial" w:hAnsi="Arial" w:cs="Arial"/>
          <w:sz w:val="28"/>
          <w:szCs w:val="28"/>
        </w:rPr>
        <w:t>a presente solicitud de ayuda solo incluye la adquisición de vehículo eléctrico o híbrido enchufable.</w:t>
      </w:r>
    </w:p>
    <w:p w:rsidR="00F61F42" w:rsidRDefault="00F61F42" w:rsidP="00DE075B">
      <w:pPr>
        <w:rPr>
          <w:rFonts w:ascii="Arial" w:eastAsia="Arial" w:hAnsi="Arial" w:cs="Arial"/>
        </w:rPr>
      </w:pPr>
    </w:p>
    <w:p w:rsidR="00F61F42" w:rsidRDefault="00F61F42" w:rsidP="00DE075B">
      <w:pPr>
        <w:rPr>
          <w:rFonts w:ascii="Arial" w:eastAsia="Arial" w:hAnsi="Arial" w:cs="Arial"/>
        </w:rPr>
      </w:pPr>
    </w:p>
    <w:p w:rsidR="00F61F42" w:rsidRDefault="00F61F42" w:rsidP="00DE075B">
      <w:pPr>
        <w:rPr>
          <w:rFonts w:ascii="Arial" w:eastAsia="Arial" w:hAnsi="Arial" w:cs="Arial"/>
        </w:rPr>
      </w:pPr>
    </w:p>
    <w:p w:rsidR="00F61F42" w:rsidRDefault="00F61F42" w:rsidP="00DE075B">
      <w:pPr>
        <w:rPr>
          <w:rFonts w:ascii="Arial" w:eastAsia="Arial" w:hAnsi="Arial" w:cs="Arial"/>
        </w:rPr>
      </w:pPr>
    </w:p>
    <w:p w:rsidR="00F61F42" w:rsidRDefault="00F61F42" w:rsidP="00DE075B">
      <w:pPr>
        <w:rPr>
          <w:rFonts w:ascii="Arial" w:eastAsia="Arial" w:hAnsi="Arial" w:cs="Arial"/>
        </w:rPr>
      </w:pPr>
    </w:p>
    <w:p w:rsidR="00F61F42" w:rsidRPr="00795064" w:rsidRDefault="00F61F42" w:rsidP="00DE075B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DE075B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DE075B" w:rsidRPr="006514D3" w:rsidRDefault="00DE075B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DE075B" w:rsidRPr="006514D3" w:rsidRDefault="00DE075B" w:rsidP="006F1405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</w:t>
            </w:r>
            <w:r w:rsidR="006F1405">
              <w:rPr>
                <w:rFonts w:ascii="Arial" w:eastAsia="Helvetica Neue" w:hAnsi="Arial" w:cs="Arial"/>
                <w:b/>
                <w:sz w:val="32"/>
                <w:szCs w:val="32"/>
              </w:rPr>
              <w:t>descargado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 el </w:t>
            </w:r>
            <w:r w:rsidR="006F1405">
              <w:rPr>
                <w:rFonts w:ascii="Arial" w:eastAsia="Helvetica Neue" w:hAnsi="Arial" w:cs="Arial"/>
                <w:b/>
                <w:sz w:val="32"/>
                <w:szCs w:val="32"/>
              </w:rPr>
              <w:t>presente MODELO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, se adjuntará a la solicitud en </w:t>
            </w:r>
            <w:r w:rsidR="002C5352" w:rsidRPr="006F1405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formato PDF</w:t>
            </w:r>
          </w:p>
        </w:tc>
        <w:bookmarkStart w:id="0" w:name="_GoBack"/>
        <w:bookmarkEnd w:id="0"/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default" r:id="rId8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CA" w:rsidRDefault="002627CA" w:rsidP="00DE075B">
      <w:pPr>
        <w:spacing w:line="240" w:lineRule="auto"/>
      </w:pPr>
      <w:r>
        <w:separator/>
      </w:r>
    </w:p>
  </w:endnote>
  <w:endnote w:type="continuationSeparator" w:id="0">
    <w:p w:rsidR="002627CA" w:rsidRDefault="002627CA" w:rsidP="00DE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CA" w:rsidRDefault="002627CA" w:rsidP="00DE075B">
      <w:pPr>
        <w:spacing w:line="240" w:lineRule="auto"/>
      </w:pPr>
      <w:r>
        <w:separator/>
      </w:r>
    </w:p>
  </w:footnote>
  <w:footnote w:type="continuationSeparator" w:id="0">
    <w:p w:rsidR="002627CA" w:rsidRDefault="002627CA" w:rsidP="00DE0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DE075B" w:rsidP="000D09B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D3A15">
      <w:rPr>
        <w:rFonts w:ascii="Arial" w:eastAsia="Arial" w:hAnsi="Arial" w:cs="Arial"/>
      </w:rPr>
      <w:t>EMPRESAS</w:t>
    </w:r>
    <w:r>
      <w:rPr>
        <w:rFonts w:ascii="Arial" w:eastAsia="Arial" w:hAnsi="Arial" w:cs="Arial"/>
      </w:rPr>
      <w:t xml:space="preserve"> CON CARGO AL F</w:t>
    </w:r>
    <w:r w:rsidR="000D09B0">
      <w:rPr>
        <w:rFonts w:ascii="Arial" w:eastAsia="Arial" w:hAnsi="Arial" w:cs="Arial"/>
      </w:rPr>
      <w:t>ONDO DE COHESIÓN TERRITORIAL</w:t>
    </w:r>
    <w:r w:rsidR="003B2DE2">
      <w:rPr>
        <w:rFonts w:ascii="Arial" w:eastAsia="Arial" w:hAnsi="Arial" w:cs="Arial"/>
      </w:rPr>
      <w:t>. CONVOCATORIA 2022</w:t>
    </w:r>
  </w:p>
  <w:p w:rsidR="000D09B0" w:rsidRDefault="000D09B0" w:rsidP="000D09B0">
    <w:pPr>
      <w:jc w:val="center"/>
      <w:rPr>
        <w:rFonts w:ascii="Arial" w:eastAsia="Arial" w:hAnsi="Arial" w:cs="Arial"/>
        <w:b/>
        <w:u w:val="single"/>
      </w:rPr>
    </w:pPr>
  </w:p>
  <w:p w:rsidR="005F5352" w:rsidRDefault="002753FC" w:rsidP="005F535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</w:t>
    </w:r>
  </w:p>
  <w:p w:rsidR="005F5352" w:rsidRDefault="003B2DE2" w:rsidP="005F5352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A75F12" w:rsidRPr="000054D9" w:rsidRDefault="00A75F12" w:rsidP="004C3C01">
    <w:pPr>
      <w:spacing w:line="240" w:lineRule="auto"/>
      <w:jc w:val="center"/>
      <w:rPr>
        <w:rFonts w:ascii="Helvetica Neue" w:eastAsia="Times New Roman" w:hAnsi="Helvetica Neue" w:cs="Times New Roman"/>
        <w:b/>
        <w:color w:val="000000"/>
        <w:lang w:val="es-ES"/>
      </w:rPr>
    </w:pPr>
  </w:p>
  <w:p w:rsidR="000054D9" w:rsidRDefault="000054D9" w:rsidP="004C3C01">
    <w:pPr>
      <w:spacing w:line="240" w:lineRule="auto"/>
      <w:jc w:val="center"/>
      <w:rPr>
        <w:rFonts w:ascii="Helvetica Neue" w:eastAsia="Times New Roman" w:hAnsi="Helvetica Neue" w:cs="Times New Roman"/>
        <w:color w:val="000000"/>
        <w:lang w:val="es-ES"/>
      </w:rPr>
    </w:pPr>
  </w:p>
  <w:p w:rsidR="00EB33FF" w:rsidRPr="0027197C" w:rsidRDefault="00660358" w:rsidP="00660358">
    <w:pPr>
      <w:spacing w:line="240" w:lineRule="auto"/>
      <w:jc w:val="center"/>
      <w:rPr>
        <w:rFonts w:ascii="Arial" w:eastAsia="Helvetica Neue" w:hAnsi="Arial" w:cs="Arial"/>
        <w:color w:val="FF0000"/>
      </w:rPr>
    </w:pPr>
    <w:r w:rsidRPr="00660358">
      <w:rPr>
        <w:rFonts w:ascii="Arial" w:eastAsia="Helvetica Neue" w:hAnsi="Arial" w:cs="Arial"/>
      </w:rPr>
      <w:t>Inversiones en proyectos de transformación y/o comercialización de productos agrarios, en especial procedentes de agricultura ecológica o de artesanía alimentaria</w:t>
    </w:r>
  </w:p>
  <w:p w:rsidR="00660358" w:rsidRDefault="00660358" w:rsidP="00660358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DBB"/>
    <w:multiLevelType w:val="hybridMultilevel"/>
    <w:tmpl w:val="83EEE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0B32"/>
    <w:multiLevelType w:val="hybridMultilevel"/>
    <w:tmpl w:val="4F7A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6141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366378"/>
    <w:multiLevelType w:val="hybridMultilevel"/>
    <w:tmpl w:val="7BFABD86"/>
    <w:lvl w:ilvl="0" w:tplc="F310380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595A"/>
    <w:multiLevelType w:val="hybridMultilevel"/>
    <w:tmpl w:val="F174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75A8B"/>
    <w:multiLevelType w:val="hybridMultilevel"/>
    <w:tmpl w:val="C4F8F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5B3"/>
    <w:multiLevelType w:val="hybridMultilevel"/>
    <w:tmpl w:val="713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30525"/>
    <w:multiLevelType w:val="hybridMultilevel"/>
    <w:tmpl w:val="F7F4D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96B"/>
    <w:multiLevelType w:val="multilevel"/>
    <w:tmpl w:val="1286E5DC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 w:hint="default"/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 w:hint="default"/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  <w:u w:val="none"/>
      </w:rPr>
    </w:lvl>
  </w:abstractNum>
  <w:abstractNum w:abstractNumId="11" w15:restartNumberingAfterBreak="0">
    <w:nsid w:val="55DE7F60"/>
    <w:multiLevelType w:val="multilevel"/>
    <w:tmpl w:val="92D69522"/>
    <w:lvl w:ilvl="0">
      <w:start w:val="2"/>
      <w:numFmt w:val="lowerLetter"/>
      <w:lvlText w:val="%1)"/>
      <w:lvlJc w:val="left"/>
      <w:pPr>
        <w:ind w:left="1776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(%4)"/>
      <w:lvlJc w:val="left"/>
      <w:pPr>
        <w:ind w:left="3936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656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376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6096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816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536" w:hanging="360"/>
      </w:pPr>
      <w:rPr>
        <w:rFonts w:hint="default"/>
        <w:u w:val="none"/>
      </w:rPr>
    </w:lvl>
  </w:abstractNum>
  <w:abstractNum w:abstractNumId="12" w15:restartNumberingAfterBreak="0">
    <w:nsid w:val="581F5ABB"/>
    <w:multiLevelType w:val="multilevel"/>
    <w:tmpl w:val="E3945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5673B4"/>
    <w:multiLevelType w:val="hybridMultilevel"/>
    <w:tmpl w:val="709A64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272D2F"/>
    <w:multiLevelType w:val="hybridMultilevel"/>
    <w:tmpl w:val="5404763C"/>
    <w:lvl w:ilvl="0" w:tplc="44F4B5E4">
      <w:start w:val="1"/>
      <w:numFmt w:val="bullet"/>
      <w:lvlText w:val="-"/>
      <w:lvlJc w:val="left"/>
      <w:pPr>
        <w:ind w:left="1428" w:hanging="360"/>
      </w:pPr>
      <w:rPr>
        <w:rFonts w:ascii="Helvetica" w:hAnsi="Helvetica" w:hint="default"/>
        <w:color w:val="92D05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933ED1"/>
    <w:multiLevelType w:val="hybridMultilevel"/>
    <w:tmpl w:val="76A4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93A"/>
    <w:multiLevelType w:val="hybridMultilevel"/>
    <w:tmpl w:val="8B18AA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16"/>
  </w:num>
  <w:num w:numId="6">
    <w:abstractNumId w:val="8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B"/>
    <w:rsid w:val="000044CD"/>
    <w:rsid w:val="000054D9"/>
    <w:rsid w:val="0001741C"/>
    <w:rsid w:val="00020F88"/>
    <w:rsid w:val="00055291"/>
    <w:rsid w:val="000858D1"/>
    <w:rsid w:val="0009125A"/>
    <w:rsid w:val="000D09B0"/>
    <w:rsid w:val="000E6A2B"/>
    <w:rsid w:val="001314BB"/>
    <w:rsid w:val="00132A12"/>
    <w:rsid w:val="00144D71"/>
    <w:rsid w:val="001571F9"/>
    <w:rsid w:val="001667EE"/>
    <w:rsid w:val="00183277"/>
    <w:rsid w:val="001A49FB"/>
    <w:rsid w:val="001C1C03"/>
    <w:rsid w:val="001F4B0A"/>
    <w:rsid w:val="002254A0"/>
    <w:rsid w:val="00247099"/>
    <w:rsid w:val="0026243D"/>
    <w:rsid w:val="002627CA"/>
    <w:rsid w:val="0027197C"/>
    <w:rsid w:val="002753FC"/>
    <w:rsid w:val="002C5352"/>
    <w:rsid w:val="002C70F5"/>
    <w:rsid w:val="002F545D"/>
    <w:rsid w:val="00355F4C"/>
    <w:rsid w:val="00377D7C"/>
    <w:rsid w:val="003B2DE2"/>
    <w:rsid w:val="003B3E55"/>
    <w:rsid w:val="003B424C"/>
    <w:rsid w:val="003C677E"/>
    <w:rsid w:val="0043548F"/>
    <w:rsid w:val="00452AF2"/>
    <w:rsid w:val="00482920"/>
    <w:rsid w:val="004E2F2E"/>
    <w:rsid w:val="004F09A3"/>
    <w:rsid w:val="00502EBE"/>
    <w:rsid w:val="005E4902"/>
    <w:rsid w:val="0060145E"/>
    <w:rsid w:val="00660358"/>
    <w:rsid w:val="00686C89"/>
    <w:rsid w:val="006B06C6"/>
    <w:rsid w:val="006C146A"/>
    <w:rsid w:val="006F1405"/>
    <w:rsid w:val="0077576C"/>
    <w:rsid w:val="00795064"/>
    <w:rsid w:val="007F37D2"/>
    <w:rsid w:val="007F6589"/>
    <w:rsid w:val="00815EC5"/>
    <w:rsid w:val="00834F8E"/>
    <w:rsid w:val="00841413"/>
    <w:rsid w:val="00856877"/>
    <w:rsid w:val="008720EA"/>
    <w:rsid w:val="008A66F5"/>
    <w:rsid w:val="00903C9D"/>
    <w:rsid w:val="00914197"/>
    <w:rsid w:val="009306C5"/>
    <w:rsid w:val="00942971"/>
    <w:rsid w:val="00957E03"/>
    <w:rsid w:val="00960C69"/>
    <w:rsid w:val="00986590"/>
    <w:rsid w:val="00A25FF8"/>
    <w:rsid w:val="00A72CB7"/>
    <w:rsid w:val="00A75F12"/>
    <w:rsid w:val="00A805A4"/>
    <w:rsid w:val="00AA6C24"/>
    <w:rsid w:val="00BC3ECC"/>
    <w:rsid w:val="00BE3F1F"/>
    <w:rsid w:val="00C246AD"/>
    <w:rsid w:val="00C2725C"/>
    <w:rsid w:val="00C27FAD"/>
    <w:rsid w:val="00C56C38"/>
    <w:rsid w:val="00CA1DD6"/>
    <w:rsid w:val="00CB7706"/>
    <w:rsid w:val="00CE0E6F"/>
    <w:rsid w:val="00D4596D"/>
    <w:rsid w:val="00DE075B"/>
    <w:rsid w:val="00E059BC"/>
    <w:rsid w:val="00E2110B"/>
    <w:rsid w:val="00E312AA"/>
    <w:rsid w:val="00E66354"/>
    <w:rsid w:val="00EB33FF"/>
    <w:rsid w:val="00ED2389"/>
    <w:rsid w:val="00EE2ACB"/>
    <w:rsid w:val="00EF2E36"/>
    <w:rsid w:val="00F205CA"/>
    <w:rsid w:val="00F61F42"/>
    <w:rsid w:val="00F73ACC"/>
    <w:rsid w:val="00F908E1"/>
    <w:rsid w:val="00FA4506"/>
    <w:rsid w:val="00FB7807"/>
    <w:rsid w:val="00FC1CDB"/>
    <w:rsid w:val="00FD3A15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1B403532"/>
  <w15:chartTrackingRefBased/>
  <w15:docId w15:val="{860BE622-3324-4523-B91D-24A80C0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5B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E0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5B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5B"/>
    <w:rPr>
      <w:rFonts w:ascii="Verdana" w:eastAsia="Verdana" w:hAnsi="Verdana" w:cs="Verdana"/>
      <w:lang w:val="es" w:eastAsia="es-ES"/>
    </w:rPr>
  </w:style>
  <w:style w:type="table" w:styleId="Tablaconcuadrcula">
    <w:name w:val="Table Grid"/>
    <w:basedOn w:val="Tablanormal"/>
    <w:uiPriority w:val="59"/>
    <w:rsid w:val="00A8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2ACB"/>
    <w:rPr>
      <w:color w:val="0000FF" w:themeColor="hyperlink"/>
      <w:u w:val="single"/>
    </w:rPr>
  </w:style>
  <w:style w:type="character" w:customStyle="1" w:styleId="inline-highlight">
    <w:name w:val="inline-highlight"/>
    <w:basedOn w:val="Fuentedeprrafopredeter"/>
    <w:rsid w:val="007F37D2"/>
  </w:style>
  <w:style w:type="table" w:styleId="Tablanormal4">
    <w:name w:val="Plain Table 4"/>
    <w:basedOn w:val="Tablanormal"/>
    <w:uiPriority w:val="44"/>
    <w:rsid w:val="00275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6299-99C8-47EB-A500-DFF4E5A0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2022-02-16T16:25:00Z</dcterms:created>
  <dcterms:modified xsi:type="dcterms:W3CDTF">2022-02-17T08:46:00Z</dcterms:modified>
</cp:coreProperties>
</file>