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A1" w:rsidRPr="00FC57E6" w:rsidRDefault="00AE14A1" w:rsidP="00AE14A1">
      <w:pPr>
        <w:jc w:val="center"/>
        <w:rPr>
          <w:rFonts w:ascii="Arial" w:eastAsia="Arial" w:hAnsi="Arial" w:cs="Arial"/>
          <w:b/>
          <w:u w:val="single"/>
        </w:rPr>
      </w:pPr>
      <w:r w:rsidRPr="00FC57E6">
        <w:rPr>
          <w:rFonts w:ascii="Arial" w:eastAsia="Arial" w:hAnsi="Arial" w:cs="Arial"/>
          <w:b/>
          <w:u w:val="single"/>
        </w:rPr>
        <w:t>MEMORIA</w:t>
      </w:r>
      <w:bookmarkStart w:id="0" w:name="_GoBack"/>
      <w:bookmarkEnd w:id="0"/>
    </w:p>
    <w:p w:rsidR="00AE14A1" w:rsidRPr="00FC57E6" w:rsidRDefault="00AE14A1" w:rsidP="00AE14A1">
      <w:pPr>
        <w:rPr>
          <w:rFonts w:ascii="Arial" w:eastAsia="Arial" w:hAnsi="Arial" w:cs="Arial"/>
        </w:rPr>
      </w:pPr>
    </w:p>
    <w:p w:rsidR="00AE14A1" w:rsidRDefault="00AE14A1" w:rsidP="00675A0B">
      <w:pPr>
        <w:rPr>
          <w:rFonts w:ascii="Arial" w:eastAsia="Arial" w:hAnsi="Arial" w:cs="Arial"/>
        </w:rPr>
      </w:pPr>
      <w:r w:rsidRPr="00FC57E6">
        <w:rPr>
          <w:rFonts w:ascii="Arial" w:eastAsia="Arial" w:hAnsi="Arial" w:cs="Arial"/>
        </w:rPr>
        <w:t xml:space="preserve">Para facilitar la valoración de la actuación para la que se solicita ayuda se debe de presentar una </w:t>
      </w:r>
      <w:r w:rsidRPr="00FC57E6">
        <w:rPr>
          <w:rFonts w:ascii="Arial" w:eastAsia="Arial" w:hAnsi="Arial" w:cs="Arial"/>
          <w:b/>
        </w:rPr>
        <w:t>MEMORIA</w:t>
      </w:r>
      <w:r w:rsidRPr="00FC57E6">
        <w:rPr>
          <w:rFonts w:ascii="Arial" w:eastAsia="Arial" w:hAnsi="Arial" w:cs="Arial"/>
        </w:rPr>
        <w:t xml:space="preserve"> que incluya</w:t>
      </w:r>
      <w:r w:rsidR="00062367" w:rsidRPr="00FC57E6">
        <w:rPr>
          <w:rFonts w:ascii="Arial" w:eastAsia="Arial" w:hAnsi="Arial" w:cs="Arial"/>
        </w:rPr>
        <w:t xml:space="preserve"> como mínimo</w:t>
      </w:r>
      <w:r w:rsidRPr="00FC57E6">
        <w:rPr>
          <w:rFonts w:ascii="Arial" w:eastAsia="Arial" w:hAnsi="Arial" w:cs="Arial"/>
        </w:rPr>
        <w:t xml:space="preserve"> los siguientes apartados:</w:t>
      </w:r>
    </w:p>
    <w:p w:rsidR="006F4CE1" w:rsidRPr="00FC57E6" w:rsidRDefault="006F4CE1" w:rsidP="00675A0B">
      <w:pPr>
        <w:rPr>
          <w:rFonts w:ascii="Arial" w:eastAsia="Arial" w:hAnsi="Arial" w:cs="Arial"/>
        </w:rPr>
      </w:pPr>
    </w:p>
    <w:p w:rsidR="006F4CE1" w:rsidRPr="006F4CE1" w:rsidRDefault="006F4CE1" w:rsidP="00675A0B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1º </w:t>
      </w:r>
      <w:r w:rsidRPr="006F4CE1">
        <w:rPr>
          <w:rFonts w:ascii="Arial" w:hAnsi="Arial" w:cs="Arial"/>
          <w:b/>
          <w:lang w:val="es-ES"/>
        </w:rPr>
        <w:t>Descripción las características del inmueble a rehabilitar detallando las obras a realizar en el mismo para su rehabilitación (tipo de intervención, antigüedad del edificio, relación con patrimonio cultural, número de viviendas a rehabilitar, si se instalan dispositivos para mejorar la accesibilidad, accesibilidad con elementos de obra, eficiencia energética)</w:t>
      </w:r>
    </w:p>
    <w:p w:rsidR="006F4CE1" w:rsidRPr="006F4CE1" w:rsidRDefault="006F4CE1" w:rsidP="00675A0B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hAnsi="Arial" w:cs="Arial"/>
          <w:b/>
          <w:lang w:val="es-ES"/>
        </w:rPr>
      </w:pPr>
    </w:p>
    <w:p w:rsidR="006F4CE1" w:rsidRPr="006F4CE1" w:rsidRDefault="006F4CE1" w:rsidP="00675A0B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2º </w:t>
      </w:r>
      <w:r w:rsidRPr="006F4CE1">
        <w:rPr>
          <w:rFonts w:ascii="Arial" w:hAnsi="Arial" w:cs="Arial"/>
          <w:b/>
          <w:lang w:val="es-ES"/>
        </w:rPr>
        <w:t>En su caso, descripción de los sistemas de alumbrado y calefacción previstos en el proyecto.</w:t>
      </w:r>
    </w:p>
    <w:p w:rsidR="006F4CE1" w:rsidRPr="006F4CE1" w:rsidRDefault="006F4CE1" w:rsidP="00675A0B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b/>
          <w:lang w:val="es-ES"/>
        </w:rPr>
      </w:pPr>
    </w:p>
    <w:p w:rsidR="006F4CE1" w:rsidRPr="006F4CE1" w:rsidRDefault="006F4CE1" w:rsidP="00675A0B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3º </w:t>
      </w:r>
      <w:r w:rsidRPr="006F4CE1">
        <w:rPr>
          <w:rFonts w:ascii="Arial" w:hAnsi="Arial" w:cs="Arial"/>
          <w:b/>
          <w:lang w:val="es-ES"/>
        </w:rPr>
        <w:t>Contraprestación económica que, en su caso, se pueda requerir para disfrutar del edificio rehabilitado.</w:t>
      </w:r>
    </w:p>
    <w:p w:rsidR="006F4CE1" w:rsidRPr="006F4CE1" w:rsidRDefault="006F4CE1" w:rsidP="00675A0B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hAnsi="Arial" w:cs="Arial"/>
          <w:b/>
          <w:color w:val="000000"/>
        </w:rPr>
      </w:pPr>
    </w:p>
    <w:p w:rsidR="006F4CE1" w:rsidRPr="006F4CE1" w:rsidRDefault="006F4CE1" w:rsidP="00675A0B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  <w:b/>
          <w:lang w:val="es-ES"/>
        </w:rPr>
      </w:pPr>
      <w:r>
        <w:rPr>
          <w:rFonts w:ascii="Arial" w:eastAsia="Arial" w:hAnsi="Arial" w:cs="Arial"/>
          <w:b/>
        </w:rPr>
        <w:t xml:space="preserve">4º </w:t>
      </w:r>
      <w:r w:rsidRPr="006F4CE1">
        <w:rPr>
          <w:rFonts w:ascii="Arial" w:eastAsia="Arial" w:hAnsi="Arial" w:cs="Arial"/>
          <w:b/>
        </w:rPr>
        <w:t xml:space="preserve">Autorización al órgano gestor para para recabar información y certificados de la </w:t>
      </w:r>
      <w:r w:rsidRPr="006F4CE1">
        <w:rPr>
          <w:rFonts w:ascii="Arial" w:eastAsiaTheme="minorHAnsi" w:hAnsi="Arial" w:cs="Arial"/>
          <w:b/>
          <w:shd w:val="clear" w:color="auto" w:fill="FFFFFF"/>
          <w:lang w:val="es-ES" w:eastAsia="en-US"/>
        </w:rPr>
        <w:t>titularidad patrimonial de la Dirección General del Catastro</w:t>
      </w:r>
      <w:r w:rsidRPr="006F4CE1">
        <w:rPr>
          <w:rFonts w:ascii="Arial" w:eastAsia="Arial" w:hAnsi="Arial" w:cs="Arial"/>
          <w:b/>
        </w:rPr>
        <w:t xml:space="preserve">. En caso de no otorgar la autorización, el solicitante aportará el certificado </w:t>
      </w:r>
      <w:r w:rsidRPr="006F4CE1">
        <w:rPr>
          <w:rFonts w:ascii="Arial" w:hAnsi="Arial" w:cs="Arial"/>
          <w:b/>
          <w:lang w:val="es-ES"/>
        </w:rPr>
        <w:t>catastral del inmueble o inmuebles a rehabilitar.</w:t>
      </w:r>
    </w:p>
    <w:p w:rsidR="006F4CE1" w:rsidRPr="006F4CE1" w:rsidRDefault="006F4CE1" w:rsidP="00675A0B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="Arial" w:hAnsi="Arial" w:cs="Arial"/>
          <w:b/>
          <w:lang w:val="es-ES"/>
        </w:rPr>
      </w:pPr>
    </w:p>
    <w:p w:rsidR="006F4CE1" w:rsidRPr="006F4CE1" w:rsidRDefault="006F4CE1" w:rsidP="00675A0B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5º </w:t>
      </w:r>
      <w:r w:rsidRPr="006F4CE1">
        <w:rPr>
          <w:rFonts w:ascii="Arial" w:hAnsi="Arial" w:cs="Arial"/>
          <w:b/>
          <w:lang w:val="es-ES"/>
        </w:rPr>
        <w:t>Anexo fotográfico</w:t>
      </w:r>
    </w:p>
    <w:p w:rsidR="006F4CE1" w:rsidRPr="006F4CE1" w:rsidRDefault="006F4CE1" w:rsidP="006F4CE1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jc w:val="left"/>
        <w:rPr>
          <w:rFonts w:ascii="Arial" w:hAnsi="Arial" w:cs="Arial"/>
          <w:lang w:val="es-ES"/>
        </w:rPr>
      </w:pPr>
    </w:p>
    <w:p w:rsidR="00AE14A1" w:rsidRPr="00FC57E6" w:rsidRDefault="00AE14A1" w:rsidP="00AE14A1">
      <w:pPr>
        <w:rPr>
          <w:rFonts w:ascii="Arial" w:eastAsia="Arial" w:hAnsi="Arial" w:cs="Arial"/>
        </w:rPr>
      </w:pPr>
      <w:r w:rsidRPr="00FC57E6">
        <w:rPr>
          <w:rFonts w:ascii="Arial" w:eastAsia="Arial" w:hAnsi="Arial" w:cs="Arial"/>
        </w:rPr>
        <w:t xml:space="preserve">En el caso de no presentar esta </w:t>
      </w:r>
      <w:r w:rsidRPr="00FC57E6">
        <w:rPr>
          <w:rFonts w:ascii="Arial" w:eastAsia="Arial" w:hAnsi="Arial" w:cs="Arial"/>
          <w:b/>
        </w:rPr>
        <w:t>MEMORIA</w:t>
      </w:r>
      <w:r w:rsidRPr="00FC57E6">
        <w:rPr>
          <w:rFonts w:ascii="Arial" w:eastAsia="Arial" w:hAnsi="Arial" w:cs="Arial"/>
        </w:rPr>
        <w:t xml:space="preserve"> o no se cumplimentase alguno de los anteriores apartados no podrá valorarse adecuadamente la solicitud de ayuda en función de los criterios que se recogen en el </w:t>
      </w:r>
      <w:r w:rsidRPr="00FC57E6">
        <w:rPr>
          <w:rFonts w:ascii="Arial" w:eastAsia="Arial" w:hAnsi="Arial" w:cs="Arial"/>
          <w:b/>
        </w:rPr>
        <w:t xml:space="preserve">apartado </w:t>
      </w:r>
      <w:r w:rsidR="006F4CE1">
        <w:rPr>
          <w:rFonts w:ascii="Arial" w:eastAsia="Arial" w:hAnsi="Arial" w:cs="Arial"/>
          <w:b/>
        </w:rPr>
        <w:t>sexto</w:t>
      </w:r>
      <w:r w:rsidRPr="00FC57E6">
        <w:rPr>
          <w:rFonts w:ascii="Arial" w:eastAsia="Arial" w:hAnsi="Arial" w:cs="Arial"/>
        </w:rPr>
        <w:t xml:space="preserve"> de la convocatoria.</w:t>
      </w:r>
    </w:p>
    <w:p w:rsidR="00AE14A1" w:rsidRPr="00FC57E6" w:rsidRDefault="00AE14A1" w:rsidP="00AE14A1">
      <w:pPr>
        <w:rPr>
          <w:rFonts w:ascii="Arial" w:eastAsia="Arial" w:hAnsi="Arial" w:cs="Arial"/>
        </w:rPr>
      </w:pPr>
    </w:p>
    <w:tbl>
      <w:tblPr>
        <w:tblW w:w="8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95"/>
      </w:tblGrid>
      <w:tr w:rsidR="00FC57E6" w:rsidRPr="00FC57E6" w:rsidTr="00392F91"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14A1" w:rsidRPr="00FC57E6" w:rsidRDefault="00AE14A1" w:rsidP="0093321A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 w:rsidRPr="00FC57E6">
              <w:rPr>
                <w:rFonts w:ascii="Helvetica Neue" w:eastAsia="Helvetica Neue" w:hAnsi="Helvetica Neue" w:cs="Helvetica Neue"/>
                <w:b/>
              </w:rPr>
              <w:t>EXTRACTO DE LOS PRINCIPALES CRITERIOS DE VALORACIÓN DE LA SOLICITUD QUE AFECTAN A LA PRESENTACIÓN DE LA MEMORIA</w:t>
            </w:r>
          </w:p>
        </w:tc>
      </w:tr>
      <w:tr w:rsidR="00AE14A1" w:rsidRPr="00FC57E6" w:rsidTr="00392F91"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15C8" w:rsidRPr="003915C8" w:rsidRDefault="003915C8" w:rsidP="00391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</w:t>
            </w:r>
            <w:r w:rsidRPr="003915C8">
              <w:rPr>
                <w:rFonts w:ascii="Arial" w:hAnsi="Arial" w:cs="Arial"/>
              </w:rPr>
              <w:t>En función de la calidad del proyecto (hasta 9 puntos)</w:t>
            </w:r>
          </w:p>
          <w:p w:rsidR="003915C8" w:rsidRPr="003915C8" w:rsidRDefault="003915C8" w:rsidP="003915C8">
            <w:pPr>
              <w:ind w:left="708"/>
              <w:rPr>
                <w:rFonts w:ascii="Arial" w:hAnsi="Arial" w:cs="Arial"/>
              </w:rPr>
            </w:pPr>
            <w:r w:rsidRPr="003915C8">
              <w:rPr>
                <w:rFonts w:ascii="Arial" w:hAnsi="Arial" w:cs="Arial"/>
              </w:rPr>
              <w:t>Hasta 3 puntos: por la calidad de la memoria presentada</w:t>
            </w:r>
          </w:p>
          <w:p w:rsidR="003915C8" w:rsidRPr="003915C8" w:rsidRDefault="003915C8" w:rsidP="003915C8">
            <w:pPr>
              <w:ind w:left="708"/>
              <w:rPr>
                <w:rFonts w:ascii="Arial" w:hAnsi="Arial" w:cs="Arial"/>
              </w:rPr>
            </w:pPr>
            <w:r w:rsidRPr="003915C8">
              <w:rPr>
                <w:rFonts w:ascii="Arial" w:hAnsi="Arial" w:cs="Arial"/>
              </w:rPr>
              <w:t>Hasta 3 puntos: por la calidad del presupuesto presentado</w:t>
            </w:r>
          </w:p>
          <w:p w:rsidR="003915C8" w:rsidRPr="003915C8" w:rsidRDefault="003915C8" w:rsidP="003915C8">
            <w:pPr>
              <w:ind w:left="708"/>
              <w:rPr>
                <w:rFonts w:ascii="Arial" w:hAnsi="Arial" w:cs="Arial"/>
              </w:rPr>
            </w:pPr>
            <w:r w:rsidRPr="003915C8">
              <w:rPr>
                <w:rFonts w:ascii="Arial" w:hAnsi="Arial" w:cs="Arial"/>
              </w:rPr>
              <w:t>Hasta 3 puntos: por la calidad de los planos y fotografías presentados</w:t>
            </w:r>
          </w:p>
          <w:p w:rsidR="003915C8" w:rsidRPr="003915C8" w:rsidRDefault="003915C8" w:rsidP="00391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u w:val="single"/>
              </w:rPr>
            </w:pPr>
          </w:p>
          <w:p w:rsidR="003915C8" w:rsidRPr="003915C8" w:rsidRDefault="003915C8" w:rsidP="00391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2º </w:t>
            </w:r>
            <w:r w:rsidRPr="003915C8">
              <w:rPr>
                <w:rFonts w:ascii="Arial" w:hAnsi="Arial" w:cs="Arial"/>
              </w:rPr>
              <w:t>En función del tipo de intervención en el inmueble o inmuebles a rehabilitar: consolidación, actuaciones en cubiertas, sustitución de instalaciones, mejora de accesibilidad, aislamiento, redistribución de espacios, equipamiento (hasta 4 puntos).</w:t>
            </w:r>
          </w:p>
          <w:p w:rsidR="003915C8" w:rsidRPr="003915C8" w:rsidRDefault="003915C8" w:rsidP="00391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contextualSpacing/>
              <w:rPr>
                <w:rFonts w:ascii="Arial" w:hAnsi="Arial" w:cs="Arial"/>
              </w:rPr>
            </w:pPr>
            <w:r w:rsidRPr="003915C8">
              <w:rPr>
                <w:rFonts w:ascii="Arial" w:hAnsi="Arial" w:cs="Arial"/>
              </w:rPr>
              <w:lastRenderedPageBreak/>
              <w:t>4 puntos: rehabilitación integral de la vivienda (el proyecto incluye 3 intervenciones o más de la enumeración anterior)</w:t>
            </w:r>
          </w:p>
          <w:p w:rsidR="003915C8" w:rsidRPr="003915C8" w:rsidRDefault="003915C8" w:rsidP="00391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contextualSpacing/>
              <w:rPr>
                <w:rFonts w:ascii="Arial" w:hAnsi="Arial" w:cs="Arial"/>
              </w:rPr>
            </w:pPr>
            <w:r w:rsidRPr="003915C8">
              <w:rPr>
                <w:rFonts w:ascii="Arial" w:hAnsi="Arial" w:cs="Arial"/>
              </w:rPr>
              <w:t>3 puntos: el proyecto incluye 2 intervenciones de la enumeración anterior</w:t>
            </w:r>
            <w:r w:rsidRPr="003915C8">
              <w:rPr>
                <w:rFonts w:ascii="Arial" w:hAnsi="Arial" w:cs="Arial"/>
                <w:color w:val="FF0000"/>
              </w:rPr>
              <w:t>.</w:t>
            </w:r>
          </w:p>
          <w:p w:rsidR="003915C8" w:rsidRPr="003915C8" w:rsidRDefault="003915C8" w:rsidP="00391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contextualSpacing/>
              <w:rPr>
                <w:rFonts w:ascii="Arial" w:hAnsi="Arial" w:cs="Arial"/>
              </w:rPr>
            </w:pPr>
            <w:r w:rsidRPr="003915C8">
              <w:rPr>
                <w:rFonts w:ascii="Arial" w:hAnsi="Arial" w:cs="Arial"/>
              </w:rPr>
              <w:t>2 puntos: consolidación de fachada, tejado, bajantes y mejora de la accesibilidad, cambio de ventanas</w:t>
            </w:r>
          </w:p>
          <w:p w:rsidR="003915C8" w:rsidRPr="003915C8" w:rsidRDefault="003915C8" w:rsidP="00391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contextualSpacing/>
              <w:rPr>
                <w:rFonts w:ascii="Arial" w:hAnsi="Arial" w:cs="Arial"/>
              </w:rPr>
            </w:pPr>
            <w:r w:rsidRPr="003915C8">
              <w:rPr>
                <w:rFonts w:ascii="Arial" w:hAnsi="Arial" w:cs="Arial"/>
              </w:rPr>
              <w:t>1 punto: rehabilitación de uno de los tipos de instalaciones (los sistemas de calefacción, agua, y/o electricidad)</w:t>
            </w:r>
          </w:p>
          <w:p w:rsidR="003915C8" w:rsidRPr="003915C8" w:rsidRDefault="003915C8" w:rsidP="00391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</w:rPr>
            </w:pPr>
          </w:p>
          <w:p w:rsidR="003915C8" w:rsidRPr="003915C8" w:rsidRDefault="003915C8" w:rsidP="00391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3º </w:t>
            </w:r>
            <w:r w:rsidRPr="003915C8">
              <w:rPr>
                <w:rFonts w:ascii="Arial" w:hAnsi="Arial" w:cs="Arial"/>
              </w:rPr>
              <w:t>En función de la antigüedad del edificio a rehabilitar (hasta 3 puntos):</w:t>
            </w:r>
          </w:p>
          <w:p w:rsidR="003915C8" w:rsidRPr="003915C8" w:rsidRDefault="003915C8" w:rsidP="00391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contextualSpacing/>
              <w:rPr>
                <w:rFonts w:ascii="Arial" w:hAnsi="Arial" w:cs="Arial"/>
              </w:rPr>
            </w:pPr>
            <w:r w:rsidRPr="003915C8">
              <w:rPr>
                <w:rFonts w:ascii="Arial" w:hAnsi="Arial" w:cs="Arial"/>
              </w:rPr>
              <w:t>3 puntos: construcción anterior a 1950</w:t>
            </w:r>
          </w:p>
          <w:p w:rsidR="003915C8" w:rsidRPr="003915C8" w:rsidRDefault="003915C8" w:rsidP="00391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contextualSpacing/>
              <w:rPr>
                <w:rFonts w:ascii="Arial" w:hAnsi="Arial" w:cs="Arial"/>
              </w:rPr>
            </w:pPr>
            <w:r w:rsidRPr="003915C8">
              <w:rPr>
                <w:rFonts w:ascii="Arial" w:hAnsi="Arial" w:cs="Arial"/>
              </w:rPr>
              <w:t>2 puntos: construcción entre 1950 y 1959</w:t>
            </w:r>
          </w:p>
          <w:p w:rsidR="003915C8" w:rsidRPr="003915C8" w:rsidRDefault="003915C8" w:rsidP="00391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contextualSpacing/>
              <w:rPr>
                <w:rFonts w:ascii="Arial" w:hAnsi="Arial" w:cs="Arial"/>
              </w:rPr>
            </w:pPr>
            <w:r w:rsidRPr="003915C8">
              <w:rPr>
                <w:rFonts w:ascii="Arial" w:hAnsi="Arial" w:cs="Arial"/>
              </w:rPr>
              <w:t>1 punto: construcción entre 1960 y 1980</w:t>
            </w:r>
          </w:p>
          <w:p w:rsidR="003915C8" w:rsidRPr="003915C8" w:rsidRDefault="003915C8" w:rsidP="00391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</w:rPr>
            </w:pPr>
          </w:p>
          <w:p w:rsidR="003915C8" w:rsidRPr="003915C8" w:rsidRDefault="003915C8" w:rsidP="00391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4º </w:t>
            </w:r>
            <w:r w:rsidRPr="003915C8">
              <w:rPr>
                <w:rFonts w:ascii="Arial" w:hAnsi="Arial" w:cs="Arial"/>
              </w:rPr>
              <w:t>En función de la relación con el patrimonio cultural (hasta 3 puntos):</w:t>
            </w:r>
          </w:p>
          <w:p w:rsidR="003915C8" w:rsidRPr="003915C8" w:rsidRDefault="003915C8" w:rsidP="00391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hAnsi="Arial" w:cs="Arial"/>
              </w:rPr>
            </w:pPr>
            <w:r w:rsidRPr="003915C8">
              <w:rPr>
                <w:rFonts w:ascii="Arial" w:hAnsi="Arial" w:cs="Arial"/>
              </w:rPr>
              <w:t>3 puntos:  si donde se ubica la vivienda es Bien de Interés Cultural (BIC).</w:t>
            </w:r>
          </w:p>
          <w:p w:rsidR="003915C8" w:rsidRPr="003915C8" w:rsidRDefault="003915C8" w:rsidP="00391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hAnsi="Arial" w:cs="Arial"/>
              </w:rPr>
            </w:pPr>
            <w:r w:rsidRPr="003915C8">
              <w:rPr>
                <w:rFonts w:ascii="Arial" w:hAnsi="Arial" w:cs="Arial"/>
              </w:rPr>
              <w:t xml:space="preserve">2 puntos:  si el edificio donde se ubica la vivienda es un Bien Catalogado o Inventariado del Patrimonio Cultural Aragonés. </w:t>
            </w:r>
          </w:p>
          <w:p w:rsidR="003915C8" w:rsidRPr="003915C8" w:rsidRDefault="003915C8" w:rsidP="00391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hAnsi="Arial" w:cs="Arial"/>
              </w:rPr>
            </w:pPr>
            <w:r w:rsidRPr="003915C8">
              <w:rPr>
                <w:rFonts w:ascii="Arial" w:hAnsi="Arial" w:cs="Arial"/>
              </w:rPr>
              <w:t>1 punto: si la vivienda se encuentra en un Conjunto Histórico</w:t>
            </w:r>
          </w:p>
          <w:p w:rsidR="003915C8" w:rsidRPr="003915C8" w:rsidRDefault="003915C8" w:rsidP="00391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</w:rPr>
            </w:pPr>
          </w:p>
          <w:p w:rsidR="003915C8" w:rsidRPr="003915C8" w:rsidRDefault="003915C8" w:rsidP="00391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5º </w:t>
            </w:r>
            <w:r w:rsidRPr="003915C8">
              <w:rPr>
                <w:rFonts w:ascii="Arial" w:hAnsi="Arial" w:cs="Arial"/>
              </w:rPr>
              <w:t>En función del número de viviendas a rehabilitar con la solicitud (hasta 2 puntos):</w:t>
            </w:r>
          </w:p>
          <w:p w:rsidR="003915C8" w:rsidRPr="003915C8" w:rsidRDefault="003915C8" w:rsidP="00391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hAnsi="Arial" w:cs="Arial"/>
              </w:rPr>
            </w:pPr>
            <w:r w:rsidRPr="003915C8">
              <w:rPr>
                <w:rFonts w:ascii="Arial" w:hAnsi="Arial" w:cs="Arial"/>
              </w:rPr>
              <w:t>2 puntos: si se rehabilitan 3 viviendas o más</w:t>
            </w:r>
          </w:p>
          <w:p w:rsidR="003915C8" w:rsidRPr="003915C8" w:rsidRDefault="003915C8" w:rsidP="00391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hAnsi="Arial" w:cs="Arial"/>
              </w:rPr>
            </w:pPr>
            <w:r w:rsidRPr="003915C8">
              <w:rPr>
                <w:rFonts w:ascii="Arial" w:hAnsi="Arial" w:cs="Arial"/>
              </w:rPr>
              <w:t>1 punto: si se rehabilitan 2 viviendas</w:t>
            </w:r>
          </w:p>
          <w:p w:rsidR="003915C8" w:rsidRPr="003915C8" w:rsidRDefault="003915C8" w:rsidP="00391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3915C8" w:rsidRDefault="003915C8" w:rsidP="00391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6º </w:t>
            </w:r>
            <w:r w:rsidRPr="003915C8">
              <w:rPr>
                <w:rFonts w:ascii="Arial" w:hAnsi="Arial" w:cs="Arial"/>
              </w:rPr>
              <w:t>Si se instalan dispositivos para mejorar la accesibilidad se otorgará 1 punto.</w:t>
            </w:r>
          </w:p>
          <w:p w:rsidR="003915C8" w:rsidRPr="003915C8" w:rsidRDefault="003915C8" w:rsidP="00391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</w:p>
          <w:p w:rsidR="003915C8" w:rsidRPr="003915C8" w:rsidRDefault="003915C8" w:rsidP="00391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left"/>
              <w:rPr>
                <w:rFonts w:ascii="Arial" w:eastAsiaTheme="minorHAnsi" w:hAnsi="Arial" w:cs="Arial"/>
                <w:lang w:val="es-ES" w:eastAsia="en-US"/>
              </w:rPr>
            </w:pPr>
            <w:r>
              <w:rPr>
                <w:rFonts w:ascii="Arial" w:eastAsiaTheme="minorHAnsi" w:hAnsi="Arial" w:cs="Arial"/>
                <w:lang w:val="es-ES" w:eastAsia="en-US"/>
              </w:rPr>
              <w:t xml:space="preserve">7º </w:t>
            </w:r>
            <w:r w:rsidRPr="003915C8">
              <w:rPr>
                <w:rFonts w:ascii="Arial" w:eastAsiaTheme="minorHAnsi" w:hAnsi="Arial" w:cs="Arial"/>
                <w:lang w:val="es-ES" w:eastAsia="en-US"/>
              </w:rPr>
              <w:t>Por la instalación de dispositivos que generen energía de origen renovable para las instalaciones de la vivienda 1 punto</w:t>
            </w:r>
          </w:p>
          <w:p w:rsidR="003915C8" w:rsidRPr="003915C8" w:rsidRDefault="003915C8" w:rsidP="00391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8º </w:t>
            </w:r>
            <w:r w:rsidRPr="003915C8">
              <w:rPr>
                <w:rFonts w:ascii="Arial" w:hAnsi="Arial" w:cs="Arial"/>
              </w:rPr>
              <w:t>Si se mejora la accesibilidad con elementos de obra (rampas, ensanchamientos de accesos, platos de ducha, elementos de agarre) se otorgará 1 punto.</w:t>
            </w:r>
          </w:p>
          <w:p w:rsidR="003915C8" w:rsidRPr="003915C8" w:rsidRDefault="003915C8" w:rsidP="00391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</w:rPr>
            </w:pPr>
          </w:p>
          <w:p w:rsidR="003915C8" w:rsidRPr="003915C8" w:rsidRDefault="003915C8" w:rsidP="00391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9º </w:t>
            </w:r>
            <w:r w:rsidRPr="003915C8">
              <w:rPr>
                <w:rFonts w:ascii="Arial" w:hAnsi="Arial" w:cs="Arial"/>
              </w:rPr>
              <w:t>Si se aplica eficiencia energética relacionada con la envolvente de la fachada del edificio se otorgará 1 punto.</w:t>
            </w:r>
          </w:p>
          <w:p w:rsidR="003915C8" w:rsidRPr="003915C8" w:rsidRDefault="003915C8" w:rsidP="00391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AE14A1" w:rsidRPr="00FC57E6" w:rsidRDefault="00AE14A1" w:rsidP="00134629">
            <w:pPr>
              <w:rPr>
                <w:rFonts w:ascii="Arial" w:eastAsia="Arial" w:hAnsi="Arial" w:cs="Arial"/>
              </w:rPr>
            </w:pPr>
          </w:p>
        </w:tc>
      </w:tr>
    </w:tbl>
    <w:p w:rsidR="00C16EDA" w:rsidRDefault="00C16EDA"/>
    <w:p w:rsidR="00675A0B" w:rsidRDefault="00675A0B"/>
    <w:p w:rsidR="00675A0B" w:rsidRDefault="00675A0B"/>
    <w:p w:rsidR="00675A0B" w:rsidRDefault="00675A0B"/>
    <w:p w:rsidR="00675A0B" w:rsidRDefault="00675A0B"/>
    <w:p w:rsidR="00675A0B" w:rsidRDefault="00675A0B"/>
    <w:p w:rsidR="00675A0B" w:rsidRDefault="00675A0B"/>
    <w:p w:rsidR="00675A0B" w:rsidRDefault="00675A0B"/>
    <w:p w:rsidR="00675A0B" w:rsidRPr="00FC57E6" w:rsidRDefault="00675A0B"/>
    <w:tbl>
      <w:tblPr>
        <w:tblW w:w="4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</w:tblGrid>
      <w:tr w:rsidR="00CD50EF" w:rsidRPr="00FC57E6" w:rsidTr="0093321A">
        <w:trPr>
          <w:jc w:val="center"/>
        </w:trPr>
        <w:tc>
          <w:tcPr>
            <w:tcW w:w="4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4A1" w:rsidRPr="00CD50EF" w:rsidRDefault="00AE14A1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  <w:r w:rsidRPr="00FC57E6">
              <w:rPr>
                <w:rFonts w:ascii="Arial" w:eastAsia="Arial" w:hAnsi="Arial" w:cs="Arial"/>
              </w:rPr>
              <w:br w:type="page"/>
            </w:r>
            <w:r w:rsidRPr="00CD50EF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>NOTA IMPORTANTE</w:t>
            </w:r>
          </w:p>
          <w:p w:rsidR="00AE14A1" w:rsidRPr="00FC57E6" w:rsidRDefault="00AE14A1" w:rsidP="0093321A">
            <w:pPr>
              <w:spacing w:line="240" w:lineRule="auto"/>
              <w:ind w:left="360"/>
              <w:jc w:val="center"/>
              <w:rPr>
                <w:rFonts w:ascii="Arial" w:eastAsia="Helvetica Neue" w:hAnsi="Arial" w:cs="Arial"/>
                <w:b/>
                <w:sz w:val="32"/>
                <w:szCs w:val="32"/>
              </w:rPr>
            </w:pPr>
          </w:p>
          <w:p w:rsidR="00AE14A1" w:rsidRPr="00FC57E6" w:rsidRDefault="00AE14A1" w:rsidP="00CD50EF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sz w:val="32"/>
                <w:szCs w:val="32"/>
              </w:rPr>
            </w:pPr>
            <w:r w:rsidRPr="00FC57E6">
              <w:rPr>
                <w:rFonts w:ascii="Arial" w:eastAsia="Helvetica Neue" w:hAnsi="Arial" w:cs="Arial"/>
                <w:b/>
                <w:sz w:val="32"/>
                <w:szCs w:val="32"/>
              </w:rPr>
              <w:t>Una vez elaborad</w:t>
            </w:r>
            <w:r w:rsidR="00CD50EF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a la MEMORIA según las indicaciones anteriores, se adjuntará a la solicitud en </w:t>
            </w:r>
            <w:r w:rsidR="00CD50EF" w:rsidRPr="00CD50EF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 xml:space="preserve">formato PDF </w:t>
            </w:r>
          </w:p>
        </w:tc>
      </w:tr>
    </w:tbl>
    <w:p w:rsidR="00AE14A1" w:rsidRPr="00FC57E6" w:rsidRDefault="00AE14A1"/>
    <w:sectPr w:rsidR="00AE14A1" w:rsidRPr="00FC57E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CC9" w:rsidRDefault="00610CC9" w:rsidP="00AE14A1">
      <w:pPr>
        <w:spacing w:line="240" w:lineRule="auto"/>
      </w:pPr>
      <w:r>
        <w:separator/>
      </w:r>
    </w:p>
  </w:endnote>
  <w:endnote w:type="continuationSeparator" w:id="0">
    <w:p w:rsidR="00610CC9" w:rsidRDefault="00610CC9" w:rsidP="00AE1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CC9" w:rsidRDefault="00610CC9" w:rsidP="00AE14A1">
      <w:pPr>
        <w:spacing w:line="240" w:lineRule="auto"/>
      </w:pPr>
      <w:r>
        <w:separator/>
      </w:r>
    </w:p>
  </w:footnote>
  <w:footnote w:type="continuationSeparator" w:id="0">
    <w:p w:rsidR="00610CC9" w:rsidRDefault="00610CC9" w:rsidP="00AE14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4A1" w:rsidRDefault="00AE14A1" w:rsidP="00B21860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CONVOCATORIA DE AYUDAS PARA </w:t>
    </w:r>
    <w:r w:rsidR="00FC57E6">
      <w:rPr>
        <w:rFonts w:ascii="Arial" w:eastAsia="Arial" w:hAnsi="Arial" w:cs="Arial"/>
      </w:rPr>
      <w:t xml:space="preserve">ENTIDADES </w:t>
    </w:r>
    <w:r w:rsidR="00594283">
      <w:rPr>
        <w:rFonts w:ascii="Arial" w:eastAsia="Arial" w:hAnsi="Arial" w:cs="Arial"/>
      </w:rPr>
      <w:t>LOCALES (</w:t>
    </w:r>
    <w:r w:rsidR="00B80966">
      <w:rPr>
        <w:rFonts w:ascii="Arial" w:eastAsia="Arial" w:hAnsi="Arial" w:cs="Arial"/>
      </w:rPr>
      <w:t>MUNICIPIOS</w:t>
    </w:r>
    <w:r w:rsidR="00594283">
      <w:rPr>
        <w:rFonts w:ascii="Arial" w:eastAsia="Arial" w:hAnsi="Arial" w:cs="Arial"/>
      </w:rPr>
      <w:t>)</w:t>
    </w:r>
    <w:r>
      <w:rPr>
        <w:rFonts w:ascii="Arial" w:eastAsia="Arial" w:hAnsi="Arial" w:cs="Arial"/>
      </w:rPr>
      <w:t xml:space="preserve"> CON CARGO AL F</w:t>
    </w:r>
    <w:r w:rsidR="00FC57E6">
      <w:rPr>
        <w:rFonts w:ascii="Arial" w:eastAsia="Arial" w:hAnsi="Arial" w:cs="Arial"/>
      </w:rPr>
      <w:t>ONDO DE COHESIÓN TERRITORIAL</w:t>
    </w:r>
  </w:p>
  <w:p w:rsidR="00FC57E6" w:rsidRDefault="00FC57E6" w:rsidP="00FC57E6">
    <w:pPr>
      <w:jc w:val="center"/>
      <w:rPr>
        <w:rFonts w:ascii="Arial" w:eastAsia="Arial" w:hAnsi="Arial" w:cs="Arial"/>
        <w:b/>
        <w:u w:val="single"/>
      </w:rPr>
    </w:pPr>
  </w:p>
  <w:p w:rsidR="00AE14A1" w:rsidRDefault="00AE14A1" w:rsidP="00AE14A1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APORTACIÓN DE DOCUMENTACIÓN ADICIONAL</w:t>
    </w:r>
  </w:p>
  <w:p w:rsidR="00AE14A1" w:rsidRDefault="00392F91" w:rsidP="00AE14A1">
    <w:pPr>
      <w:jc w:val="center"/>
      <w:rPr>
        <w:rFonts w:ascii="Arial" w:eastAsia="Arial" w:hAnsi="Arial" w:cs="Arial"/>
        <w:b/>
      </w:rPr>
    </w:pPr>
    <w:r>
      <w:pict>
        <v:rect id="_x0000_i1025" style="width:0;height:1.5pt" o:hralign="center" o:hrstd="t" o:hr="t" fillcolor="#a0a0a0" stroked="f"/>
      </w:pict>
    </w:r>
  </w:p>
  <w:p w:rsidR="0055298D" w:rsidRPr="0093551D" w:rsidRDefault="0093551D" w:rsidP="00594283">
    <w:pPr>
      <w:pStyle w:val="Encabezado"/>
      <w:jc w:val="center"/>
      <w:rPr>
        <w:rFonts w:ascii="Arial" w:hAnsi="Arial" w:cs="Arial"/>
        <w:b/>
      </w:rPr>
    </w:pPr>
    <w:r w:rsidRPr="0093551D">
      <w:rPr>
        <w:rFonts w:ascii="Arial" w:hAnsi="Arial" w:cs="Arial"/>
        <w:b/>
      </w:rPr>
      <w:t>TIPO 3</w:t>
    </w:r>
  </w:p>
  <w:p w:rsidR="0093551D" w:rsidRDefault="0093551D" w:rsidP="00594283">
    <w:pPr>
      <w:pStyle w:val="Encabezado"/>
      <w:jc w:val="center"/>
      <w:rPr>
        <w:rFonts w:ascii="Arial" w:hAnsi="Arial" w:cs="Arial"/>
      </w:rPr>
    </w:pPr>
  </w:p>
  <w:p w:rsidR="00735814" w:rsidRDefault="003915C8" w:rsidP="00D538ED">
    <w:pPr>
      <w:pStyle w:val="Encabezado"/>
      <w:jc w:val="center"/>
      <w:rPr>
        <w:rFonts w:ascii="Arial" w:hAnsi="Arial" w:cs="Arial"/>
      </w:rPr>
    </w:pPr>
    <w:r w:rsidRPr="00D17E0B">
      <w:rPr>
        <w:rFonts w:ascii="Arial" w:hAnsi="Arial" w:cs="Arial"/>
      </w:rPr>
      <w:t>Rehabilitación de edificaciones de propiedad municipal con destino a alquiler para fijar población.</w:t>
    </w:r>
  </w:p>
  <w:p w:rsidR="003915C8" w:rsidRDefault="003915C8" w:rsidP="00D538E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F79F7"/>
    <w:multiLevelType w:val="multilevel"/>
    <w:tmpl w:val="9BD83F1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B203BE"/>
    <w:multiLevelType w:val="multilevel"/>
    <w:tmpl w:val="3B988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183D36"/>
    <w:multiLevelType w:val="hybridMultilevel"/>
    <w:tmpl w:val="728E0E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B69A7"/>
    <w:multiLevelType w:val="hybridMultilevel"/>
    <w:tmpl w:val="FC54B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41F3E"/>
    <w:multiLevelType w:val="multilevel"/>
    <w:tmpl w:val="9BD83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B121A5B"/>
    <w:multiLevelType w:val="multilevel"/>
    <w:tmpl w:val="BB1A8B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B551362"/>
    <w:multiLevelType w:val="multilevel"/>
    <w:tmpl w:val="65ACF1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1106B90"/>
    <w:multiLevelType w:val="multilevel"/>
    <w:tmpl w:val="7562B91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3197109"/>
    <w:multiLevelType w:val="multilevel"/>
    <w:tmpl w:val="F692CF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D6470B5"/>
    <w:multiLevelType w:val="multilevel"/>
    <w:tmpl w:val="9BD83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A1"/>
    <w:rsid w:val="000044CD"/>
    <w:rsid w:val="00062367"/>
    <w:rsid w:val="00134629"/>
    <w:rsid w:val="001B6C8D"/>
    <w:rsid w:val="002254A0"/>
    <w:rsid w:val="0024348E"/>
    <w:rsid w:val="00334E8D"/>
    <w:rsid w:val="003915C8"/>
    <w:rsid w:val="00392F91"/>
    <w:rsid w:val="0055298D"/>
    <w:rsid w:val="00594283"/>
    <w:rsid w:val="00610CC9"/>
    <w:rsid w:val="00675A0B"/>
    <w:rsid w:val="00691AC7"/>
    <w:rsid w:val="006F4CE1"/>
    <w:rsid w:val="00735814"/>
    <w:rsid w:val="00920ADD"/>
    <w:rsid w:val="0093551D"/>
    <w:rsid w:val="00A9752C"/>
    <w:rsid w:val="00AA6C24"/>
    <w:rsid w:val="00AE14A1"/>
    <w:rsid w:val="00B21860"/>
    <w:rsid w:val="00B80966"/>
    <w:rsid w:val="00C16EDA"/>
    <w:rsid w:val="00CD50EF"/>
    <w:rsid w:val="00D538ED"/>
    <w:rsid w:val="00E31D55"/>
    <w:rsid w:val="00FC57E6"/>
    <w:rsid w:val="00FD6500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1AD5A207"/>
  <w15:chartTrackingRefBased/>
  <w15:docId w15:val="{ACEB928A-7DFE-46A7-8BC6-234919BF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4A1"/>
    <w:pPr>
      <w:spacing w:after="0"/>
      <w:jc w:val="both"/>
    </w:pPr>
    <w:rPr>
      <w:rFonts w:ascii="Verdana" w:eastAsia="Verdana" w:hAnsi="Verdana" w:cs="Verdana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4A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4A1"/>
    <w:rPr>
      <w:rFonts w:ascii="Verdana" w:eastAsia="Verdana" w:hAnsi="Verdana" w:cs="Verdana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14A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4A1"/>
    <w:rPr>
      <w:rFonts w:ascii="Verdana" w:eastAsia="Verdana" w:hAnsi="Verdana" w:cs="Verdana"/>
      <w:lang w:val="es" w:eastAsia="es-ES"/>
    </w:rPr>
  </w:style>
  <w:style w:type="paragraph" w:styleId="Prrafodelista">
    <w:name w:val="List Paragraph"/>
    <w:basedOn w:val="Normal"/>
    <w:uiPriority w:val="34"/>
    <w:qFormat/>
    <w:rsid w:val="00C16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7</cp:revision>
  <dcterms:created xsi:type="dcterms:W3CDTF">2021-04-12T08:11:00Z</dcterms:created>
  <dcterms:modified xsi:type="dcterms:W3CDTF">2021-04-13T10:46:00Z</dcterms:modified>
</cp:coreProperties>
</file>