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A1" w:rsidRPr="00FC57E6" w:rsidRDefault="00AE14A1" w:rsidP="00AE14A1">
      <w:pPr>
        <w:jc w:val="center"/>
        <w:rPr>
          <w:rFonts w:ascii="Arial" w:eastAsia="Arial" w:hAnsi="Arial" w:cs="Arial"/>
          <w:b/>
          <w:u w:val="single"/>
        </w:rPr>
      </w:pPr>
      <w:r w:rsidRPr="00FC57E6">
        <w:rPr>
          <w:rFonts w:ascii="Arial" w:eastAsia="Arial" w:hAnsi="Arial" w:cs="Arial"/>
          <w:b/>
          <w:u w:val="single"/>
        </w:rPr>
        <w:t>MEMORIA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p w:rsidR="00AE14A1" w:rsidRDefault="00AE14A1" w:rsidP="00F278A8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que incluya</w:t>
      </w:r>
      <w:r w:rsidR="00062367" w:rsidRPr="00FC57E6">
        <w:rPr>
          <w:rFonts w:ascii="Arial" w:eastAsia="Arial" w:hAnsi="Arial" w:cs="Arial"/>
        </w:rPr>
        <w:t xml:space="preserve"> como mínimo</w:t>
      </w:r>
      <w:r w:rsidRPr="00FC57E6">
        <w:rPr>
          <w:rFonts w:ascii="Arial" w:eastAsia="Arial" w:hAnsi="Arial" w:cs="Arial"/>
        </w:rPr>
        <w:t xml:space="preserve"> los siguientes apartados:</w:t>
      </w:r>
    </w:p>
    <w:p w:rsidR="006F4CE1" w:rsidRPr="00FC57E6" w:rsidRDefault="006F4CE1" w:rsidP="00F278A8">
      <w:pPr>
        <w:rPr>
          <w:rFonts w:ascii="Arial" w:eastAsia="Arial" w:hAnsi="Arial" w:cs="Arial"/>
        </w:rPr>
      </w:pPr>
    </w:p>
    <w:p w:rsidR="00F278A8" w:rsidRPr="00F278A8" w:rsidRDefault="007116AD" w:rsidP="00F278A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1º </w:t>
      </w:r>
      <w:r w:rsidR="00F278A8" w:rsidRPr="00F278A8">
        <w:rPr>
          <w:rFonts w:ascii="Arial" w:hAnsi="Arial" w:cs="Arial"/>
          <w:b/>
          <w:lang w:val="es-ES"/>
        </w:rPr>
        <w:t>Descripción de las características de las obras a realizar: superficies, capacidad, información relativa a puntos de conexión a red Ethernet, antigüedad del edificio, patrimonio cultur</w:t>
      </w:r>
      <w:bookmarkStart w:id="0" w:name="_GoBack"/>
      <w:bookmarkEnd w:id="0"/>
      <w:r w:rsidR="00F278A8" w:rsidRPr="00F278A8">
        <w:rPr>
          <w:rFonts w:ascii="Arial" w:hAnsi="Arial" w:cs="Arial"/>
          <w:b/>
          <w:lang w:val="es-ES"/>
        </w:rPr>
        <w:t>al, diferenciación espacial, en el caso de solicitar ayudas para las dos modalidades, del espacio coworking y aula de formación, dispositivos para mejorar la accesibilidad o elementos de obra para ello.</w:t>
      </w: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2º </w:t>
      </w:r>
      <w:r w:rsidRPr="007116AD">
        <w:rPr>
          <w:rFonts w:ascii="Arial" w:hAnsi="Arial" w:cs="Arial"/>
          <w:b/>
          <w:lang w:val="es-ES"/>
        </w:rPr>
        <w:t xml:space="preserve">Descripción de los elementos auxiliares (equipamiento informático, mobiliario, telefonía, etc.) complementarios a las obras a realizar para habilitar el espacio a las funciones que debe ofertar un espacio de </w:t>
      </w:r>
      <w:proofErr w:type="spellStart"/>
      <w:r w:rsidRPr="007116AD">
        <w:rPr>
          <w:rFonts w:ascii="Arial" w:hAnsi="Arial" w:cs="Arial"/>
          <w:b/>
          <w:lang w:val="es-ES"/>
        </w:rPr>
        <w:t>co-working</w:t>
      </w:r>
      <w:proofErr w:type="spellEnd"/>
      <w:r w:rsidRPr="007116AD">
        <w:rPr>
          <w:rFonts w:ascii="Arial" w:hAnsi="Arial" w:cs="Arial"/>
          <w:b/>
          <w:lang w:val="es-ES"/>
        </w:rPr>
        <w:t>.</w:t>
      </w: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lang w:val="es-ES"/>
        </w:rPr>
      </w:pP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3º </w:t>
      </w:r>
      <w:r w:rsidRPr="007116AD">
        <w:rPr>
          <w:rFonts w:ascii="Arial" w:hAnsi="Arial" w:cs="Arial"/>
          <w:b/>
          <w:lang w:val="es-ES"/>
        </w:rPr>
        <w:t>Descripción detallada de las soluciones previstas en relación con el consumo de energía (sistemas de alumbrado, calefacción, aislamiento, etc.).</w:t>
      </w: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lang w:val="es-ES"/>
        </w:rPr>
      </w:pP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4º </w:t>
      </w:r>
      <w:r w:rsidRPr="007116AD">
        <w:rPr>
          <w:rFonts w:ascii="Arial" w:hAnsi="Arial" w:cs="Arial"/>
          <w:b/>
          <w:lang w:val="es-ES"/>
        </w:rPr>
        <w:t>Descripción detallada de las soluciones previstas en relación con la accesibilidad a las instalaciones (tratamiento de desniveles, elevadores, etc.).</w:t>
      </w: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lang w:val="es-ES"/>
        </w:rPr>
      </w:pP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5º </w:t>
      </w:r>
      <w:r w:rsidRPr="007116AD">
        <w:rPr>
          <w:rFonts w:ascii="Arial" w:hAnsi="Arial" w:cs="Arial"/>
          <w:b/>
          <w:lang w:val="es-ES"/>
        </w:rPr>
        <w:t>Número de puestos habilitados para la instalación de los usuarios describiendo las características y condiciones que van a constituir la oferta de los mismos.</w:t>
      </w: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lang w:val="es-ES"/>
        </w:rPr>
      </w:pP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6º </w:t>
      </w:r>
      <w:r w:rsidRPr="007116AD">
        <w:rPr>
          <w:rFonts w:ascii="Arial" w:hAnsi="Arial" w:cs="Arial"/>
          <w:b/>
          <w:lang w:val="es-ES"/>
        </w:rPr>
        <w:t>Población potencialmente interesada a acceder a las instalaciones en función de las características demográficas y económicas del ámbito territorial de influencia de la actuación.</w:t>
      </w: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hAnsi="Arial" w:cs="Arial"/>
          <w:b/>
          <w:color w:val="000000"/>
        </w:rPr>
      </w:pP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eastAsia="Arial" w:hAnsi="Arial" w:cs="Arial"/>
          <w:b/>
        </w:rPr>
        <w:t xml:space="preserve">7º </w:t>
      </w:r>
      <w:r w:rsidRPr="007116AD">
        <w:rPr>
          <w:rFonts w:ascii="Arial" w:eastAsia="Arial" w:hAnsi="Arial" w:cs="Arial"/>
          <w:b/>
        </w:rPr>
        <w:t xml:space="preserve">Autorización al órgano gestor para para recabar información y certificados de la </w:t>
      </w:r>
      <w:r w:rsidRPr="007116AD">
        <w:rPr>
          <w:rFonts w:ascii="Arial" w:eastAsiaTheme="minorHAnsi" w:hAnsi="Arial" w:cs="Arial"/>
          <w:b/>
          <w:shd w:val="clear" w:color="auto" w:fill="FFFFFF"/>
          <w:lang w:val="es-ES" w:eastAsia="en-US"/>
        </w:rPr>
        <w:t>titularidad patrimonial de la Dirección General del Catastro</w:t>
      </w:r>
      <w:r w:rsidRPr="007116AD">
        <w:rPr>
          <w:rFonts w:ascii="Arial" w:eastAsia="Arial" w:hAnsi="Arial" w:cs="Arial"/>
          <w:b/>
        </w:rPr>
        <w:t xml:space="preserve">. En caso de no otorgar la autorización, el solicitante aportará el certificado </w:t>
      </w:r>
      <w:r w:rsidRPr="007116AD">
        <w:rPr>
          <w:rFonts w:ascii="Arial" w:hAnsi="Arial" w:cs="Arial"/>
          <w:b/>
          <w:lang w:val="es-ES"/>
        </w:rPr>
        <w:t>catastral del inmueble o inmuebles a habilitar.</w:t>
      </w: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hAnsi="Arial" w:cs="Arial"/>
          <w:b/>
          <w:lang w:val="es-ES"/>
        </w:rPr>
      </w:pP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8º </w:t>
      </w:r>
      <w:r w:rsidRPr="007116AD">
        <w:rPr>
          <w:rFonts w:ascii="Arial" w:hAnsi="Arial" w:cs="Arial"/>
          <w:b/>
          <w:lang w:val="es-ES"/>
        </w:rPr>
        <w:t xml:space="preserve">Contraprestación económica que, en su caso, se pueda requerir para acceder al espacio de </w:t>
      </w:r>
      <w:proofErr w:type="spellStart"/>
      <w:r w:rsidRPr="007116AD">
        <w:rPr>
          <w:rFonts w:ascii="Arial" w:hAnsi="Arial" w:cs="Arial"/>
          <w:b/>
          <w:lang w:val="es-ES"/>
        </w:rPr>
        <w:t>co-working</w:t>
      </w:r>
      <w:proofErr w:type="spellEnd"/>
      <w:r w:rsidRPr="007116AD">
        <w:rPr>
          <w:rFonts w:ascii="Arial" w:hAnsi="Arial" w:cs="Arial"/>
          <w:b/>
          <w:lang w:val="es-ES"/>
        </w:rPr>
        <w:t>.</w:t>
      </w: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lang w:val="es-ES"/>
        </w:rPr>
      </w:pPr>
    </w:p>
    <w:p w:rsidR="007116AD" w:rsidRPr="007116AD" w:rsidRDefault="007116AD" w:rsidP="00F278A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9º </w:t>
      </w:r>
      <w:r w:rsidRPr="007116AD">
        <w:rPr>
          <w:rFonts w:ascii="Arial" w:hAnsi="Arial" w:cs="Arial"/>
          <w:b/>
          <w:lang w:val="es-ES"/>
        </w:rPr>
        <w:t xml:space="preserve">Propuesta de gestión y mantenimiento del espacio de </w:t>
      </w:r>
      <w:proofErr w:type="spellStart"/>
      <w:r w:rsidRPr="007116AD">
        <w:rPr>
          <w:rFonts w:ascii="Arial" w:hAnsi="Arial" w:cs="Arial"/>
          <w:b/>
          <w:lang w:val="es-ES"/>
        </w:rPr>
        <w:t>co-working</w:t>
      </w:r>
      <w:proofErr w:type="spellEnd"/>
      <w:r w:rsidRPr="007116AD">
        <w:rPr>
          <w:rFonts w:ascii="Arial" w:hAnsi="Arial" w:cs="Arial"/>
          <w:b/>
          <w:lang w:val="es-ES"/>
        </w:rPr>
        <w:t>.</w:t>
      </w:r>
    </w:p>
    <w:p w:rsidR="006F4CE1" w:rsidRPr="006F4CE1" w:rsidRDefault="006F4CE1" w:rsidP="00F278A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lang w:val="es-ES"/>
        </w:rPr>
      </w:pPr>
    </w:p>
    <w:p w:rsidR="00AE14A1" w:rsidRPr="00FC57E6" w:rsidRDefault="00AE14A1" w:rsidP="00F278A8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lastRenderedPageBreak/>
        <w:t xml:space="preserve">En el caso de no presentar esta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 w:rsidRPr="00FC57E6">
        <w:rPr>
          <w:rFonts w:ascii="Arial" w:eastAsia="Arial" w:hAnsi="Arial" w:cs="Arial"/>
          <w:b/>
        </w:rPr>
        <w:t xml:space="preserve">apartado </w:t>
      </w:r>
      <w:r w:rsidR="006F4CE1">
        <w:rPr>
          <w:rFonts w:ascii="Arial" w:eastAsia="Arial" w:hAnsi="Arial" w:cs="Arial"/>
          <w:b/>
        </w:rPr>
        <w:t>sexto</w:t>
      </w:r>
      <w:r w:rsidRPr="00FC57E6">
        <w:rPr>
          <w:rFonts w:ascii="Arial" w:eastAsia="Arial" w:hAnsi="Arial" w:cs="Arial"/>
        </w:rPr>
        <w:t xml:space="preserve"> de la convocatoria.</w:t>
      </w:r>
    </w:p>
    <w:p w:rsidR="00AE14A1" w:rsidRPr="00FC57E6" w:rsidRDefault="00AE14A1" w:rsidP="00F278A8">
      <w:pPr>
        <w:rPr>
          <w:rFonts w:ascii="Arial" w:eastAsia="Arial" w:hAnsi="Arial" w:cs="Arial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57E6" w:rsidRPr="00FC57E6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14A1" w:rsidRPr="00FC57E6" w:rsidRDefault="00AE14A1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FC57E6"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</w:t>
            </w:r>
          </w:p>
        </w:tc>
      </w:tr>
      <w:tr w:rsidR="00AE14A1" w:rsidRPr="00FC57E6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lef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1º </w:t>
            </w:r>
            <w:r w:rsidRPr="007116AD">
              <w:rPr>
                <w:rFonts w:ascii="Arial" w:hAnsi="Arial" w:cs="Arial"/>
                <w:lang w:val="es-ES"/>
              </w:rPr>
              <w:t>En función de la calidad de la memoria del proyecto presentada (justificación, descripción, planos, fotografías, etc.) (hasta 4 puntos)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2º </w:t>
            </w:r>
            <w:r w:rsidRPr="007116AD">
              <w:rPr>
                <w:rFonts w:ascii="Arial" w:hAnsi="Arial" w:cs="Arial"/>
                <w:lang w:val="es-ES"/>
              </w:rPr>
              <w:t>En función de los puntos de conexión a red Ethernet (hasta 4 puntos):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  <w:u w:val="single"/>
              </w:rPr>
            </w:pPr>
            <w:r w:rsidRPr="007116AD">
              <w:rPr>
                <w:rFonts w:ascii="Arial" w:hAnsi="Arial" w:cs="Arial"/>
                <w:u w:val="single"/>
              </w:rPr>
              <w:t>Para espacios de coworking:</w:t>
            </w:r>
          </w:p>
          <w:p w:rsidR="007116AD" w:rsidRPr="007116AD" w:rsidRDefault="007116AD" w:rsidP="007116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3 puntos:  si son más de cinco puntos de conexión</w:t>
            </w:r>
          </w:p>
          <w:p w:rsidR="007116AD" w:rsidRPr="007116AD" w:rsidRDefault="007116AD" w:rsidP="007116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2,5 puntos: si son cinco puntos de conexión</w:t>
            </w:r>
          </w:p>
          <w:p w:rsidR="007116AD" w:rsidRPr="007116AD" w:rsidRDefault="007116AD" w:rsidP="007116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2 puntos: si son cuatro puntos de conexión</w:t>
            </w:r>
          </w:p>
          <w:p w:rsidR="007116AD" w:rsidRPr="007116AD" w:rsidRDefault="007116AD" w:rsidP="007116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1,5 puntos: si son tres puntos de conexión</w:t>
            </w:r>
          </w:p>
          <w:p w:rsidR="007116AD" w:rsidRPr="007116AD" w:rsidRDefault="007116AD" w:rsidP="007116A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1 punto: si son dos puntos de conexión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contextualSpacing/>
              <w:rPr>
                <w:rFonts w:ascii="Arial" w:hAnsi="Arial" w:cs="Arial"/>
                <w:u w:val="single"/>
              </w:rPr>
            </w:pPr>
            <w:r w:rsidRPr="007116AD">
              <w:rPr>
                <w:rFonts w:ascii="Arial" w:hAnsi="Arial" w:cs="Arial"/>
                <w:u w:val="single"/>
              </w:rPr>
              <w:t>Para aulas de formación:</w:t>
            </w:r>
          </w:p>
          <w:p w:rsidR="007116AD" w:rsidRPr="007116AD" w:rsidRDefault="007116AD" w:rsidP="007116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3 puntos: si son diez o más puntos de conexión</w:t>
            </w:r>
          </w:p>
          <w:p w:rsidR="007116AD" w:rsidRPr="007116AD" w:rsidRDefault="007116AD" w:rsidP="007116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2 puntos: si son de ocho a nueve puntos de conexión</w:t>
            </w:r>
          </w:p>
          <w:p w:rsidR="007116AD" w:rsidRPr="007116AD" w:rsidRDefault="007116AD" w:rsidP="007116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1 punto: si son de cinco a siete puntos de conexión</w:t>
            </w:r>
          </w:p>
          <w:p w:rsidR="007116AD" w:rsidRPr="007116AD" w:rsidRDefault="007116AD" w:rsidP="007116AD">
            <w:pPr>
              <w:contextualSpacing/>
              <w:rPr>
                <w:rFonts w:ascii="Arial" w:hAnsi="Arial" w:cs="Arial"/>
              </w:rPr>
            </w:pP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</w:rPr>
            </w:pPr>
            <w:r w:rsidRPr="007116AD">
              <w:rPr>
                <w:rFonts w:ascii="Arial" w:hAnsi="Arial" w:cs="Arial"/>
              </w:rPr>
              <w:t>En el caso de presentar una solicitud que incluya las dos modalidades se podrán sumar las puntuaciones obtenidas para cada una de ellas hasta un máximo de 4 puntos.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es-ES"/>
              </w:rPr>
            </w:pP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3º </w:t>
            </w:r>
            <w:r w:rsidRPr="007116AD">
              <w:rPr>
                <w:rFonts w:ascii="Arial" w:hAnsi="Arial" w:cs="Arial"/>
                <w:lang w:val="es-ES"/>
              </w:rPr>
              <w:t>En función del detalle del presupuesto (hasta 3 puntos)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4º </w:t>
            </w:r>
            <w:r w:rsidRPr="007116AD">
              <w:rPr>
                <w:rFonts w:ascii="Arial" w:hAnsi="Arial" w:cs="Arial"/>
              </w:rPr>
              <w:t>En función de la antigüedad del edificio en el que se ubica la actuación (hasta 3 puntos):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contextualSpacing/>
              <w:rPr>
                <w:rFonts w:ascii="Arial" w:hAnsi="Arial" w:cs="Arial"/>
              </w:rPr>
            </w:pPr>
            <w:r w:rsidRPr="007116AD">
              <w:rPr>
                <w:rFonts w:ascii="Arial" w:hAnsi="Arial" w:cs="Arial"/>
              </w:rPr>
              <w:t>3 puntos: construcción anterior a 1950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contextualSpacing/>
              <w:rPr>
                <w:rFonts w:ascii="Arial" w:hAnsi="Arial" w:cs="Arial"/>
              </w:rPr>
            </w:pPr>
            <w:r w:rsidRPr="007116AD">
              <w:rPr>
                <w:rFonts w:ascii="Arial" w:hAnsi="Arial" w:cs="Arial"/>
              </w:rPr>
              <w:t>2 puntos: construcción entre 1950 y 1959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contextualSpacing/>
              <w:rPr>
                <w:rFonts w:ascii="Arial" w:hAnsi="Arial" w:cs="Arial"/>
              </w:rPr>
            </w:pPr>
            <w:r w:rsidRPr="007116AD">
              <w:rPr>
                <w:rFonts w:ascii="Arial" w:hAnsi="Arial" w:cs="Arial"/>
              </w:rPr>
              <w:t>1 punto: construcción entre 1960 y 1980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5º </w:t>
            </w:r>
            <w:r w:rsidRPr="007116AD">
              <w:rPr>
                <w:rFonts w:ascii="Arial" w:hAnsi="Arial" w:cs="Arial"/>
              </w:rPr>
              <w:t>En función del número de puestos habilitados para los usuarios (hasta 3 puntos):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  <w:u w:val="single"/>
              </w:rPr>
            </w:pPr>
            <w:r w:rsidRPr="007116AD">
              <w:rPr>
                <w:rFonts w:ascii="Arial" w:hAnsi="Arial" w:cs="Arial"/>
                <w:u w:val="single"/>
              </w:rPr>
              <w:t>Para espacios de coworking:</w:t>
            </w:r>
          </w:p>
          <w:p w:rsidR="007116AD" w:rsidRPr="007116AD" w:rsidRDefault="007116AD" w:rsidP="007116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3 puntos: si son más de cinco puestos</w:t>
            </w:r>
          </w:p>
          <w:p w:rsidR="007116AD" w:rsidRPr="007116AD" w:rsidRDefault="007116AD" w:rsidP="007116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2,5 puntos: si son cinco puestos</w:t>
            </w:r>
          </w:p>
          <w:p w:rsidR="007116AD" w:rsidRPr="007116AD" w:rsidRDefault="007116AD" w:rsidP="007116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2 puntos: si son cuatro puestos</w:t>
            </w:r>
          </w:p>
          <w:p w:rsidR="007116AD" w:rsidRPr="007116AD" w:rsidRDefault="007116AD" w:rsidP="007116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1,5 puntos: si son tres puestos</w:t>
            </w:r>
          </w:p>
          <w:p w:rsidR="007116AD" w:rsidRPr="007116AD" w:rsidRDefault="007116AD" w:rsidP="007116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lastRenderedPageBreak/>
              <w:t>1 punto: si son dos puestos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contextualSpacing/>
              <w:rPr>
                <w:rFonts w:ascii="Arial" w:hAnsi="Arial" w:cs="Arial"/>
                <w:u w:val="single"/>
              </w:rPr>
            </w:pPr>
            <w:r w:rsidRPr="007116AD">
              <w:rPr>
                <w:rFonts w:ascii="Arial" w:hAnsi="Arial" w:cs="Arial"/>
                <w:u w:val="single"/>
              </w:rPr>
              <w:t>Para aulas de formación:</w:t>
            </w:r>
          </w:p>
          <w:p w:rsidR="007116AD" w:rsidRPr="007116AD" w:rsidRDefault="007116AD" w:rsidP="007116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3 puntos: si son diez o más puestos</w:t>
            </w:r>
          </w:p>
          <w:p w:rsidR="007116AD" w:rsidRPr="007116AD" w:rsidRDefault="007116AD" w:rsidP="007116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2 puntos: si son de ocho a nueve puestos</w:t>
            </w:r>
          </w:p>
          <w:p w:rsidR="007116AD" w:rsidRPr="007116AD" w:rsidRDefault="007116AD" w:rsidP="007116A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1 punto: si son de cinco a siete puestos</w:t>
            </w:r>
          </w:p>
          <w:p w:rsidR="007116AD" w:rsidRPr="007116AD" w:rsidRDefault="007116AD" w:rsidP="007116AD">
            <w:pPr>
              <w:contextualSpacing/>
              <w:rPr>
                <w:rFonts w:ascii="Arial" w:hAnsi="Arial" w:cs="Arial"/>
              </w:rPr>
            </w:pP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</w:rPr>
            </w:pPr>
            <w:r w:rsidRPr="007116AD">
              <w:rPr>
                <w:rFonts w:ascii="Arial" w:hAnsi="Arial" w:cs="Arial"/>
              </w:rPr>
              <w:t>En el caso de presentar una solicitud que incluya las dos modalidades se podrán sumar las puntuaciones obtenidas para cada una de ellas hasta un máximo de 3 puntos.</w:t>
            </w:r>
          </w:p>
          <w:p w:rsidR="007116AD" w:rsidRPr="007116AD" w:rsidRDefault="007116AD" w:rsidP="007116AD">
            <w:pPr>
              <w:contextualSpacing/>
              <w:rPr>
                <w:rFonts w:ascii="Arial" w:hAnsi="Arial" w:cs="Arial"/>
              </w:rPr>
            </w:pP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6º </w:t>
            </w:r>
            <w:r w:rsidRPr="007116AD">
              <w:rPr>
                <w:rFonts w:ascii="Arial" w:hAnsi="Arial" w:cs="Arial"/>
              </w:rPr>
              <w:t>En función de la idoneidad de la distribución de los espacios, mobiliario y equipamiento ofimático instalado en relación con los servicios ofertados (hasta 2 puntos):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</w:rPr>
            </w:pPr>
            <w:r w:rsidRPr="007116AD">
              <w:rPr>
                <w:rFonts w:ascii="Arial" w:hAnsi="Arial" w:cs="Arial"/>
                <w:u w:val="single"/>
              </w:rPr>
              <w:t>Para espacios de coworking</w:t>
            </w:r>
            <w:r w:rsidRPr="007116AD">
              <w:rPr>
                <w:rFonts w:ascii="Arial" w:hAnsi="Arial" w:cs="Arial"/>
              </w:rPr>
              <w:t>:</w:t>
            </w:r>
          </w:p>
          <w:p w:rsidR="007116AD" w:rsidRPr="007116AD" w:rsidRDefault="007116AD" w:rsidP="007116A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56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2 puntos: si incluye sala de reuniones y zonas de encuentro-descanso</w:t>
            </w:r>
          </w:p>
          <w:p w:rsidR="007116AD" w:rsidRPr="007116AD" w:rsidRDefault="007116AD" w:rsidP="007116A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56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1 punto: si incluye la posibilidad de optar a espacios aislados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contextualSpacing/>
              <w:rPr>
                <w:rFonts w:ascii="Arial" w:hAnsi="Arial" w:cs="Arial"/>
                <w:u w:val="single"/>
              </w:rPr>
            </w:pPr>
            <w:r w:rsidRPr="007116AD">
              <w:rPr>
                <w:rFonts w:ascii="Arial" w:hAnsi="Arial" w:cs="Arial"/>
                <w:u w:val="single"/>
              </w:rPr>
              <w:t>Para aulas de formación:</w:t>
            </w:r>
          </w:p>
          <w:p w:rsidR="007116AD" w:rsidRPr="007116AD" w:rsidRDefault="007116AD" w:rsidP="007116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2 puntos: si todos los puestos están dotados con equipo informático</w:t>
            </w:r>
          </w:p>
          <w:p w:rsidR="007116AD" w:rsidRPr="007116AD" w:rsidRDefault="007116AD" w:rsidP="007116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 w:rsidRPr="007116AD">
              <w:rPr>
                <w:rFonts w:ascii="Arial" w:hAnsi="Arial" w:cs="Arial"/>
                <w:color w:val="000000"/>
              </w:rPr>
              <w:t>1 punto: si se incluye equipamiento para realizar presentaciones</w:t>
            </w:r>
          </w:p>
          <w:p w:rsidR="007116AD" w:rsidRPr="007116AD" w:rsidRDefault="007116AD" w:rsidP="007116AD">
            <w:pPr>
              <w:contextualSpacing/>
              <w:rPr>
                <w:rFonts w:ascii="Arial" w:hAnsi="Arial" w:cs="Arial"/>
              </w:rPr>
            </w:pP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</w:rPr>
            </w:pPr>
            <w:r w:rsidRPr="007116AD">
              <w:rPr>
                <w:rFonts w:ascii="Arial" w:hAnsi="Arial" w:cs="Arial"/>
              </w:rPr>
              <w:t>En el caso de presentar una solicitud que incluya las dos modalidades se podrán sumar las puntuaciones obtenidas para cada una de ellas hasta un máximo de 2 puntos.</w:t>
            </w:r>
          </w:p>
          <w:p w:rsidR="007116AD" w:rsidRPr="007116AD" w:rsidRDefault="007116AD" w:rsidP="007116AD">
            <w:pPr>
              <w:contextualSpacing/>
              <w:rPr>
                <w:rFonts w:ascii="Arial" w:hAnsi="Arial" w:cs="Arial"/>
              </w:rPr>
            </w:pP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7º </w:t>
            </w:r>
            <w:r w:rsidRPr="007116AD">
              <w:rPr>
                <w:rFonts w:ascii="Arial" w:hAnsi="Arial" w:cs="Arial"/>
              </w:rPr>
              <w:t>En función de la relación con el patrimonio cultural (hasta 2 puntos):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</w:rPr>
            </w:pPr>
            <w:r w:rsidRPr="007116AD">
              <w:rPr>
                <w:rFonts w:ascii="Arial" w:hAnsi="Arial" w:cs="Arial"/>
              </w:rPr>
              <w:t xml:space="preserve">2 puntos: si donde se ubica el espacio o los espacios a habilitar es Bien de Interés Cultural (BIC), Bien Catalogado o Inventariado del Patrimonio Cultural Aragonés. 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</w:rPr>
            </w:pPr>
            <w:r w:rsidRPr="007116AD">
              <w:rPr>
                <w:rFonts w:ascii="Arial" w:hAnsi="Arial" w:cs="Arial"/>
              </w:rPr>
              <w:t>1 punto: si donde se ubican el espacio o los espacios a habilitar se encuentra en un Conjunto Histórico.</w:t>
            </w:r>
          </w:p>
          <w:p w:rsidR="007116AD" w:rsidRPr="007116AD" w:rsidRDefault="007116AD" w:rsidP="007116AD">
            <w:pPr>
              <w:contextualSpacing/>
              <w:rPr>
                <w:rFonts w:ascii="Arial" w:hAnsi="Arial" w:cs="Arial"/>
              </w:rPr>
            </w:pP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</w:t>
            </w:r>
            <w:r w:rsidRPr="007116AD">
              <w:rPr>
                <w:rFonts w:ascii="Arial" w:hAnsi="Arial" w:cs="Arial"/>
              </w:rPr>
              <w:t>Si la solicitud incluye espacio de coworking y aula de formación siempre que se trate de ámbitos espaciales diferenciados se otorgarán 2 puntos.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</w:rPr>
            </w:pP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9º </w:t>
            </w:r>
            <w:r w:rsidRPr="007116AD">
              <w:rPr>
                <w:rFonts w:ascii="Arial" w:hAnsi="Arial" w:cs="Arial"/>
              </w:rPr>
              <w:t>Si se instalan dispositivos para mejorar la accesibilidad se otorgará 1 punto.</w:t>
            </w: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</w:rPr>
            </w:pPr>
          </w:p>
          <w:p w:rsidR="007116AD" w:rsidRPr="007116AD" w:rsidRDefault="007116AD" w:rsidP="0071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10º </w:t>
            </w:r>
            <w:r w:rsidRPr="007116AD">
              <w:rPr>
                <w:rFonts w:ascii="Arial" w:hAnsi="Arial" w:cs="Arial"/>
              </w:rPr>
              <w:t>Si se mejora la accesibilidad con elementos de obra (rampas, ensanchamientos de accesos, platos de ducha, elementos de sujeción) se otorgará 1 punto.</w:t>
            </w:r>
          </w:p>
          <w:p w:rsidR="00AE14A1" w:rsidRPr="00FC57E6" w:rsidRDefault="00AE14A1" w:rsidP="00134629">
            <w:pPr>
              <w:rPr>
                <w:rFonts w:ascii="Arial" w:eastAsia="Arial" w:hAnsi="Arial" w:cs="Arial"/>
              </w:rPr>
            </w:pPr>
          </w:p>
        </w:tc>
      </w:tr>
    </w:tbl>
    <w:p w:rsidR="00C16EDA" w:rsidRPr="00FC57E6" w:rsidRDefault="00C16EDA"/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CD50EF" w:rsidRPr="00FC57E6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1" w:rsidRPr="00CD50EF" w:rsidRDefault="00AE14A1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FC57E6">
              <w:rPr>
                <w:rFonts w:ascii="Arial" w:eastAsia="Arial" w:hAnsi="Arial" w:cs="Arial"/>
              </w:rPr>
              <w:lastRenderedPageBreak/>
              <w:br w:type="page"/>
            </w:r>
            <w:r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AE14A1" w:rsidRPr="00FC57E6" w:rsidRDefault="00AE14A1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</w:p>
          <w:p w:rsidR="00AE14A1" w:rsidRPr="00FC57E6" w:rsidRDefault="00AE14A1" w:rsidP="00CD50EF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FC57E6">
              <w:rPr>
                <w:rFonts w:ascii="Arial" w:eastAsia="Helvetica Neue" w:hAnsi="Arial" w:cs="Arial"/>
                <w:b/>
                <w:sz w:val="32"/>
                <w:szCs w:val="32"/>
              </w:rPr>
              <w:t>Una vez elaborad</w:t>
            </w:r>
            <w:r w:rsidR="00CD50EF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a la MEMORIA según las indicaciones anteriores, se adjuntará a la solicitud en </w:t>
            </w:r>
            <w:r w:rsidR="00CD50EF"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</w:p>
        </w:tc>
      </w:tr>
    </w:tbl>
    <w:p w:rsidR="00AE14A1" w:rsidRPr="00FC57E6" w:rsidRDefault="00AE14A1"/>
    <w:sectPr w:rsidR="00AE14A1" w:rsidRPr="00FC57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C9" w:rsidRDefault="00610CC9" w:rsidP="00AE14A1">
      <w:pPr>
        <w:spacing w:line="240" w:lineRule="auto"/>
      </w:pPr>
      <w:r>
        <w:separator/>
      </w:r>
    </w:p>
  </w:endnote>
  <w:endnote w:type="continuationSeparator" w:id="0">
    <w:p w:rsidR="00610CC9" w:rsidRDefault="00610CC9" w:rsidP="00AE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C9" w:rsidRDefault="00610CC9" w:rsidP="00AE14A1">
      <w:pPr>
        <w:spacing w:line="240" w:lineRule="auto"/>
      </w:pPr>
      <w:r>
        <w:separator/>
      </w:r>
    </w:p>
  </w:footnote>
  <w:footnote w:type="continuationSeparator" w:id="0">
    <w:p w:rsidR="00610CC9" w:rsidRDefault="00610CC9" w:rsidP="00AE1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A1" w:rsidRDefault="00AE14A1" w:rsidP="00B2186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FC57E6">
      <w:rPr>
        <w:rFonts w:ascii="Arial" w:eastAsia="Arial" w:hAnsi="Arial" w:cs="Arial"/>
      </w:rPr>
      <w:t xml:space="preserve">ENTIDADES </w:t>
    </w:r>
    <w:r w:rsidR="00594283">
      <w:rPr>
        <w:rFonts w:ascii="Arial" w:eastAsia="Arial" w:hAnsi="Arial" w:cs="Arial"/>
      </w:rPr>
      <w:t>LOCALES (</w:t>
    </w:r>
    <w:r w:rsidR="00B80966">
      <w:rPr>
        <w:rFonts w:ascii="Arial" w:eastAsia="Arial" w:hAnsi="Arial" w:cs="Arial"/>
      </w:rPr>
      <w:t>MUNICIPIOS</w:t>
    </w:r>
    <w:r w:rsidR="00594283">
      <w:rPr>
        <w:rFonts w:ascii="Arial" w:eastAsia="Arial" w:hAnsi="Arial" w:cs="Arial"/>
      </w:rPr>
      <w:t>)</w:t>
    </w:r>
    <w:r>
      <w:rPr>
        <w:rFonts w:ascii="Arial" w:eastAsia="Arial" w:hAnsi="Arial" w:cs="Arial"/>
      </w:rPr>
      <w:t xml:space="preserve"> CON CARGO AL F</w:t>
    </w:r>
    <w:r w:rsidR="00FC57E6">
      <w:rPr>
        <w:rFonts w:ascii="Arial" w:eastAsia="Arial" w:hAnsi="Arial" w:cs="Arial"/>
      </w:rPr>
      <w:t>ONDO DE COHESIÓN TERRITORIAL</w:t>
    </w:r>
  </w:p>
  <w:p w:rsidR="00FC57E6" w:rsidRDefault="00FC57E6" w:rsidP="00FC57E6">
    <w:pPr>
      <w:jc w:val="center"/>
      <w:rPr>
        <w:rFonts w:ascii="Arial" w:eastAsia="Arial" w:hAnsi="Arial" w:cs="Arial"/>
        <w:b/>
        <w:u w:val="single"/>
      </w:rPr>
    </w:pPr>
  </w:p>
  <w:p w:rsidR="00AE14A1" w:rsidRDefault="00AE14A1" w:rsidP="00AE14A1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AE14A1" w:rsidRDefault="00F278A8" w:rsidP="00AE14A1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55298D" w:rsidRPr="00F278A8" w:rsidRDefault="00D538ED" w:rsidP="00594283">
    <w:pPr>
      <w:pStyle w:val="Encabezado"/>
      <w:jc w:val="center"/>
      <w:rPr>
        <w:rFonts w:ascii="Arial" w:hAnsi="Arial" w:cs="Arial"/>
        <w:b/>
      </w:rPr>
    </w:pPr>
    <w:r w:rsidRPr="00F278A8">
      <w:rPr>
        <w:rFonts w:ascii="Arial" w:hAnsi="Arial" w:cs="Arial"/>
        <w:b/>
      </w:rPr>
      <w:t>T</w:t>
    </w:r>
    <w:r w:rsidR="00F278A8" w:rsidRPr="00F278A8">
      <w:rPr>
        <w:rFonts w:ascii="Arial" w:hAnsi="Arial" w:cs="Arial"/>
        <w:b/>
      </w:rPr>
      <w:t xml:space="preserve">IPO </w:t>
    </w:r>
    <w:r w:rsidR="007116AD" w:rsidRPr="00F278A8">
      <w:rPr>
        <w:rFonts w:ascii="Arial" w:hAnsi="Arial" w:cs="Arial"/>
        <w:b/>
      </w:rPr>
      <w:t>4</w:t>
    </w:r>
  </w:p>
  <w:p w:rsidR="00F278A8" w:rsidRDefault="00F278A8" w:rsidP="00594283">
    <w:pPr>
      <w:pStyle w:val="Encabezado"/>
      <w:jc w:val="center"/>
      <w:rPr>
        <w:rFonts w:ascii="Arial" w:hAnsi="Arial" w:cs="Arial"/>
      </w:rPr>
    </w:pPr>
  </w:p>
  <w:p w:rsidR="007116AD" w:rsidRPr="007116AD" w:rsidRDefault="007116AD" w:rsidP="007116A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 w:cs="Arial"/>
      </w:rPr>
    </w:pPr>
    <w:r w:rsidRPr="007116AD">
      <w:rPr>
        <w:rFonts w:ascii="Arial" w:hAnsi="Arial" w:cs="Arial"/>
      </w:rPr>
      <w:t xml:space="preserve">Habilitación de infraestructuras para la creación de espacios de </w:t>
    </w:r>
    <w:proofErr w:type="spellStart"/>
    <w:r w:rsidRPr="007116AD">
      <w:rPr>
        <w:rFonts w:ascii="Arial" w:hAnsi="Arial" w:cs="Arial"/>
        <w:i/>
      </w:rPr>
      <w:t>co-working</w:t>
    </w:r>
    <w:proofErr w:type="spellEnd"/>
    <w:r w:rsidRPr="007116AD">
      <w:rPr>
        <w:rFonts w:ascii="Arial" w:hAnsi="Arial" w:cs="Arial"/>
        <w:i/>
      </w:rPr>
      <w:t xml:space="preserve"> </w:t>
    </w:r>
    <w:r w:rsidRPr="007116AD">
      <w:rPr>
        <w:rFonts w:ascii="Arial" w:hAnsi="Arial" w:cs="Arial"/>
      </w:rPr>
      <w:t xml:space="preserve">y/o de </w:t>
    </w:r>
    <w:r w:rsidR="00F278A8">
      <w:rPr>
        <w:rFonts w:ascii="Arial" w:hAnsi="Arial" w:cs="Arial"/>
      </w:rPr>
      <w:t xml:space="preserve">aulas de </w:t>
    </w:r>
    <w:r w:rsidRPr="007116AD">
      <w:rPr>
        <w:rFonts w:ascii="Arial" w:hAnsi="Arial" w:cs="Arial"/>
      </w:rPr>
      <w:t>formación para el empleo.</w:t>
    </w:r>
  </w:p>
  <w:p w:rsidR="003915C8" w:rsidRDefault="003915C8" w:rsidP="00D538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84A"/>
    <w:multiLevelType w:val="hybridMultilevel"/>
    <w:tmpl w:val="B46AC5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B81D9F"/>
    <w:multiLevelType w:val="hybridMultilevel"/>
    <w:tmpl w:val="265CFF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0F79F7"/>
    <w:multiLevelType w:val="multilevel"/>
    <w:tmpl w:val="9BD83F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313C16"/>
    <w:multiLevelType w:val="hybridMultilevel"/>
    <w:tmpl w:val="ADE82F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B203BE"/>
    <w:multiLevelType w:val="multilevel"/>
    <w:tmpl w:val="3B988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183D36"/>
    <w:multiLevelType w:val="hybridMultilevel"/>
    <w:tmpl w:val="728E0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B69A7"/>
    <w:multiLevelType w:val="hybridMultilevel"/>
    <w:tmpl w:val="FC54B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41F3E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121A5B"/>
    <w:multiLevelType w:val="multilevel"/>
    <w:tmpl w:val="BB1A8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551362"/>
    <w:multiLevelType w:val="multilevel"/>
    <w:tmpl w:val="65ACF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C27C0E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106B90"/>
    <w:multiLevelType w:val="multilevel"/>
    <w:tmpl w:val="7562B91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197109"/>
    <w:multiLevelType w:val="multilevel"/>
    <w:tmpl w:val="F692C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D6470B5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1"/>
    <w:rsid w:val="000044CD"/>
    <w:rsid w:val="00062367"/>
    <w:rsid w:val="00134629"/>
    <w:rsid w:val="001B6C8D"/>
    <w:rsid w:val="002254A0"/>
    <w:rsid w:val="0024348E"/>
    <w:rsid w:val="00334E8D"/>
    <w:rsid w:val="003915C8"/>
    <w:rsid w:val="0055298D"/>
    <w:rsid w:val="00594283"/>
    <w:rsid w:val="00610CC9"/>
    <w:rsid w:val="00691AC7"/>
    <w:rsid w:val="006F4CE1"/>
    <w:rsid w:val="007116AD"/>
    <w:rsid w:val="00735814"/>
    <w:rsid w:val="00920ADD"/>
    <w:rsid w:val="00A9752C"/>
    <w:rsid w:val="00AA6C24"/>
    <w:rsid w:val="00AE14A1"/>
    <w:rsid w:val="00B21860"/>
    <w:rsid w:val="00B80966"/>
    <w:rsid w:val="00C16EDA"/>
    <w:rsid w:val="00CD50EF"/>
    <w:rsid w:val="00D538ED"/>
    <w:rsid w:val="00E31D55"/>
    <w:rsid w:val="00F278A8"/>
    <w:rsid w:val="00FC57E6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238B0E3"/>
  <w15:chartTrackingRefBased/>
  <w15:docId w15:val="{ACEB928A-7DFE-46A7-8BC6-234919B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A1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rrafodelista">
    <w:name w:val="List Paragraph"/>
    <w:basedOn w:val="Normal"/>
    <w:uiPriority w:val="34"/>
    <w:qFormat/>
    <w:rsid w:val="00C1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2021-04-12T08:27:00Z</dcterms:created>
  <dcterms:modified xsi:type="dcterms:W3CDTF">2021-04-13T10:50:00Z</dcterms:modified>
</cp:coreProperties>
</file>